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A9" w:rsidRPr="00C32BD3" w:rsidRDefault="009678E5" w:rsidP="005577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5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36195</wp:posOffset>
            </wp:positionV>
            <wp:extent cx="6625771" cy="790575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001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66"/>
                    <a:stretch/>
                  </pic:blipFill>
                  <pic:spPr bwMode="auto">
                    <a:xfrm>
                      <a:off x="0" y="0"/>
                      <a:ext cx="6625771" cy="790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77A9" w:rsidRPr="00C32BD3" w:rsidRDefault="005577A9" w:rsidP="005577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BD3">
        <w:rPr>
          <w:rFonts w:ascii="Times New Roman" w:hAnsi="Times New Roman" w:cs="Times New Roman"/>
          <w:sz w:val="28"/>
          <w:szCs w:val="28"/>
        </w:rPr>
        <w:t>Оренбург, 2020</w:t>
      </w:r>
    </w:p>
    <w:p w:rsidR="005577A9" w:rsidRPr="00C32BD3" w:rsidRDefault="005577A9" w:rsidP="005577A9">
      <w:pPr>
        <w:pStyle w:val="ae"/>
        <w:spacing w:before="68"/>
        <w:ind w:left="0" w:right="8" w:firstLine="770"/>
        <w:jc w:val="both"/>
        <w:rPr>
          <w:sz w:val="28"/>
          <w:szCs w:val="28"/>
        </w:rPr>
      </w:pPr>
    </w:p>
    <w:p w:rsidR="00553948" w:rsidRDefault="00553948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4146A0" w:rsidRPr="00410B7D" w:rsidRDefault="004146A0" w:rsidP="004146A0">
      <w:pPr>
        <w:pStyle w:val="ae"/>
        <w:spacing w:before="68"/>
        <w:ind w:left="0" w:right="8" w:firstLine="770"/>
        <w:jc w:val="both"/>
        <w:rPr>
          <w:sz w:val="28"/>
          <w:szCs w:val="28"/>
        </w:rPr>
      </w:pPr>
    </w:p>
    <w:p w:rsidR="004146A0" w:rsidRPr="00410B7D" w:rsidRDefault="004146A0" w:rsidP="004146A0">
      <w:pPr>
        <w:pStyle w:val="ae"/>
        <w:spacing w:before="68"/>
        <w:ind w:left="0" w:right="8" w:firstLine="770"/>
        <w:jc w:val="both"/>
        <w:rPr>
          <w:sz w:val="28"/>
          <w:szCs w:val="28"/>
        </w:rPr>
      </w:pPr>
    </w:p>
    <w:p w:rsidR="004146A0" w:rsidRPr="00410B7D" w:rsidRDefault="004146A0" w:rsidP="004146A0">
      <w:pPr>
        <w:pStyle w:val="ae"/>
        <w:spacing w:before="68"/>
        <w:ind w:left="0" w:right="8" w:firstLine="770"/>
        <w:jc w:val="both"/>
        <w:rPr>
          <w:sz w:val="28"/>
          <w:szCs w:val="28"/>
        </w:rPr>
      </w:pPr>
      <w:r w:rsidRPr="00410B7D">
        <w:rPr>
          <w:sz w:val="28"/>
          <w:szCs w:val="28"/>
        </w:rPr>
        <w:t>Организация-разработчик – государственное автономное профессиональное образовательное учреждение «Оренбургский колледж экономики и информатики»</w:t>
      </w: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553948" w:rsidRDefault="0055394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br w:type="page"/>
      </w:r>
    </w:p>
    <w:p w:rsidR="004146A0" w:rsidRPr="00410B7D" w:rsidRDefault="004146A0" w:rsidP="004146A0">
      <w:pPr>
        <w:pStyle w:val="ae"/>
        <w:spacing w:before="68"/>
        <w:ind w:left="1525" w:right="1527"/>
        <w:jc w:val="center"/>
      </w:pPr>
    </w:p>
    <w:p w:rsidR="004146A0" w:rsidRPr="00410B7D" w:rsidRDefault="004146A0" w:rsidP="004146A0">
      <w:pPr>
        <w:pStyle w:val="ae"/>
        <w:spacing w:before="68"/>
        <w:ind w:left="0" w:right="610"/>
        <w:jc w:val="center"/>
        <w:rPr>
          <w:b/>
          <w:sz w:val="32"/>
          <w:szCs w:val="32"/>
        </w:rPr>
      </w:pPr>
      <w:r w:rsidRPr="00410B7D">
        <w:rPr>
          <w:b/>
          <w:sz w:val="32"/>
          <w:szCs w:val="32"/>
        </w:rPr>
        <w:t>Содержание</w:t>
      </w:r>
    </w:p>
    <w:p w:rsidR="004146A0" w:rsidRPr="00553948" w:rsidRDefault="004146A0" w:rsidP="004146A0">
      <w:pPr>
        <w:pStyle w:val="ae"/>
        <w:tabs>
          <w:tab w:val="right" w:leader="dot" w:pos="9350"/>
        </w:tabs>
        <w:spacing w:before="552"/>
        <w:ind w:left="0"/>
        <w:rPr>
          <w:sz w:val="28"/>
          <w:szCs w:val="28"/>
        </w:rPr>
      </w:pPr>
      <w:r w:rsidRPr="00553948">
        <w:rPr>
          <w:sz w:val="28"/>
          <w:szCs w:val="28"/>
        </w:rPr>
        <w:t>Пояснительная записка</w:t>
      </w:r>
      <w:r w:rsidRPr="00553948">
        <w:rPr>
          <w:sz w:val="28"/>
          <w:szCs w:val="28"/>
        </w:rPr>
        <w:tab/>
        <w:t>4</w:t>
      </w:r>
    </w:p>
    <w:p w:rsidR="004146A0" w:rsidRPr="00553948" w:rsidRDefault="004146A0" w:rsidP="004146A0">
      <w:pPr>
        <w:pStyle w:val="af0"/>
        <w:tabs>
          <w:tab w:val="left" w:pos="0"/>
          <w:tab w:val="right" w:leader="dot" w:pos="9350"/>
        </w:tabs>
        <w:spacing w:before="140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1. Общая характеристика Программы</w:t>
      </w:r>
      <w:r w:rsidRPr="00553948">
        <w:rPr>
          <w:sz w:val="28"/>
          <w:szCs w:val="28"/>
        </w:rPr>
        <w:tab/>
      </w:r>
      <w:r w:rsidR="005577A9">
        <w:rPr>
          <w:sz w:val="28"/>
          <w:szCs w:val="28"/>
        </w:rPr>
        <w:t>4</w:t>
      </w:r>
    </w:p>
    <w:p w:rsidR="004146A0" w:rsidRPr="00553948" w:rsidRDefault="004146A0" w:rsidP="004146A0">
      <w:pPr>
        <w:pStyle w:val="af0"/>
        <w:tabs>
          <w:tab w:val="left" w:pos="0"/>
          <w:tab w:val="left" w:pos="462"/>
          <w:tab w:val="right" w:leader="dot" w:pos="9350"/>
        </w:tabs>
        <w:spacing w:before="137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1.1 Нормативн</w:t>
      </w:r>
      <w:r w:rsidR="005577A9">
        <w:rPr>
          <w:sz w:val="28"/>
          <w:szCs w:val="28"/>
        </w:rPr>
        <w:t xml:space="preserve">ые </w:t>
      </w:r>
      <w:r w:rsidRPr="00553948">
        <w:rPr>
          <w:sz w:val="28"/>
          <w:szCs w:val="28"/>
        </w:rPr>
        <w:t>правовые основания</w:t>
      </w:r>
      <w:r w:rsidRPr="00553948">
        <w:rPr>
          <w:spacing w:val="-2"/>
          <w:sz w:val="28"/>
          <w:szCs w:val="28"/>
        </w:rPr>
        <w:t xml:space="preserve"> </w:t>
      </w:r>
      <w:r w:rsidRPr="00553948">
        <w:rPr>
          <w:sz w:val="28"/>
          <w:szCs w:val="28"/>
        </w:rPr>
        <w:t>разработки</w:t>
      </w:r>
      <w:r w:rsidRPr="00553948">
        <w:rPr>
          <w:spacing w:val="1"/>
          <w:sz w:val="28"/>
          <w:szCs w:val="28"/>
        </w:rPr>
        <w:t xml:space="preserve"> </w:t>
      </w:r>
      <w:r w:rsidRPr="00553948">
        <w:rPr>
          <w:sz w:val="28"/>
          <w:szCs w:val="28"/>
        </w:rPr>
        <w:t>Программы</w:t>
      </w:r>
      <w:r w:rsidRPr="00553948">
        <w:rPr>
          <w:sz w:val="28"/>
          <w:szCs w:val="28"/>
        </w:rPr>
        <w:tab/>
      </w:r>
      <w:r w:rsidR="005577A9">
        <w:rPr>
          <w:sz w:val="28"/>
          <w:szCs w:val="28"/>
        </w:rPr>
        <w:t>4</w:t>
      </w:r>
    </w:p>
    <w:p w:rsidR="004146A0" w:rsidRPr="00553948" w:rsidRDefault="004146A0" w:rsidP="004146A0">
      <w:pPr>
        <w:pStyle w:val="af0"/>
        <w:tabs>
          <w:tab w:val="left" w:pos="0"/>
          <w:tab w:val="left" w:pos="462"/>
          <w:tab w:val="right" w:leader="dot" w:pos="9350"/>
        </w:tabs>
        <w:spacing w:before="139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1.2 Область</w:t>
      </w:r>
      <w:r w:rsidRPr="00553948">
        <w:rPr>
          <w:spacing w:val="-1"/>
          <w:sz w:val="28"/>
          <w:szCs w:val="28"/>
        </w:rPr>
        <w:t xml:space="preserve"> </w:t>
      </w:r>
      <w:r w:rsidRPr="00553948">
        <w:rPr>
          <w:sz w:val="28"/>
          <w:szCs w:val="28"/>
        </w:rPr>
        <w:t>применения Программы</w:t>
      </w:r>
      <w:r w:rsidRPr="00553948">
        <w:rPr>
          <w:sz w:val="28"/>
          <w:szCs w:val="28"/>
        </w:rPr>
        <w:tab/>
        <w:t>5</w:t>
      </w:r>
    </w:p>
    <w:p w:rsidR="004146A0" w:rsidRPr="00553948" w:rsidRDefault="004146A0" w:rsidP="004146A0">
      <w:pPr>
        <w:pStyle w:val="af0"/>
        <w:tabs>
          <w:tab w:val="left" w:pos="0"/>
          <w:tab w:val="left" w:pos="462"/>
          <w:tab w:val="right" w:leader="dot" w:pos="9350"/>
        </w:tabs>
        <w:spacing w:before="137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1.3 Требования к слушателям</w:t>
      </w:r>
      <w:r w:rsidRPr="00553948">
        <w:rPr>
          <w:spacing w:val="-1"/>
          <w:sz w:val="28"/>
          <w:szCs w:val="28"/>
        </w:rPr>
        <w:t xml:space="preserve"> </w:t>
      </w:r>
      <w:r w:rsidRPr="00553948">
        <w:rPr>
          <w:sz w:val="28"/>
          <w:szCs w:val="28"/>
        </w:rPr>
        <w:t>(категории</w:t>
      </w:r>
      <w:r w:rsidRPr="00553948">
        <w:rPr>
          <w:spacing w:val="1"/>
          <w:sz w:val="28"/>
          <w:szCs w:val="28"/>
        </w:rPr>
        <w:t xml:space="preserve"> </w:t>
      </w:r>
      <w:r w:rsidRPr="00553948">
        <w:rPr>
          <w:sz w:val="28"/>
          <w:szCs w:val="28"/>
        </w:rPr>
        <w:t>слушателей)</w:t>
      </w:r>
      <w:r w:rsidRPr="00553948">
        <w:rPr>
          <w:sz w:val="28"/>
          <w:szCs w:val="28"/>
        </w:rPr>
        <w:tab/>
        <w:t>5</w:t>
      </w:r>
    </w:p>
    <w:p w:rsidR="004146A0" w:rsidRPr="00553948" w:rsidRDefault="004146A0" w:rsidP="004146A0">
      <w:pPr>
        <w:pStyle w:val="af0"/>
        <w:tabs>
          <w:tab w:val="left" w:pos="0"/>
          <w:tab w:val="left" w:pos="462"/>
          <w:tab w:val="right" w:leader="dot" w:pos="9350"/>
        </w:tabs>
        <w:spacing w:before="139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1.4 Цель и задачи</w:t>
      </w:r>
      <w:r w:rsidRPr="00553948">
        <w:rPr>
          <w:spacing w:val="1"/>
          <w:sz w:val="28"/>
          <w:szCs w:val="28"/>
        </w:rPr>
        <w:t xml:space="preserve"> </w:t>
      </w:r>
      <w:r w:rsidRPr="00553948">
        <w:rPr>
          <w:sz w:val="28"/>
          <w:szCs w:val="28"/>
        </w:rPr>
        <w:t>Программы</w:t>
      </w:r>
      <w:r w:rsidRPr="00553948">
        <w:rPr>
          <w:sz w:val="28"/>
          <w:szCs w:val="28"/>
        </w:rPr>
        <w:tab/>
      </w:r>
      <w:r w:rsidR="005577A9">
        <w:rPr>
          <w:sz w:val="28"/>
          <w:szCs w:val="28"/>
        </w:rPr>
        <w:t>5</w:t>
      </w:r>
    </w:p>
    <w:p w:rsidR="004146A0" w:rsidRPr="00553948" w:rsidRDefault="004146A0" w:rsidP="004146A0">
      <w:pPr>
        <w:pStyle w:val="af0"/>
        <w:tabs>
          <w:tab w:val="left" w:pos="0"/>
          <w:tab w:val="left" w:pos="462"/>
          <w:tab w:val="right" w:leader="dot" w:pos="9350"/>
        </w:tabs>
        <w:spacing w:before="137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1.5 Планируемые</w:t>
      </w:r>
      <w:r w:rsidRPr="00553948">
        <w:rPr>
          <w:spacing w:val="-2"/>
          <w:sz w:val="28"/>
          <w:szCs w:val="28"/>
        </w:rPr>
        <w:t xml:space="preserve"> </w:t>
      </w:r>
      <w:r w:rsidRPr="00553948">
        <w:rPr>
          <w:sz w:val="28"/>
          <w:szCs w:val="28"/>
        </w:rPr>
        <w:t>результаты</w:t>
      </w:r>
      <w:r w:rsidRPr="00553948">
        <w:rPr>
          <w:spacing w:val="-1"/>
          <w:sz w:val="28"/>
          <w:szCs w:val="28"/>
        </w:rPr>
        <w:t xml:space="preserve"> </w:t>
      </w:r>
      <w:r w:rsidRPr="00553948">
        <w:rPr>
          <w:sz w:val="28"/>
          <w:szCs w:val="28"/>
        </w:rPr>
        <w:t>обучения</w:t>
      </w:r>
      <w:r w:rsidRPr="00553948">
        <w:rPr>
          <w:sz w:val="28"/>
          <w:szCs w:val="28"/>
        </w:rPr>
        <w:tab/>
      </w:r>
      <w:r w:rsidR="005577A9">
        <w:rPr>
          <w:sz w:val="28"/>
          <w:szCs w:val="28"/>
        </w:rPr>
        <w:t>5</w:t>
      </w:r>
    </w:p>
    <w:p w:rsidR="004146A0" w:rsidRPr="00553948" w:rsidRDefault="004146A0" w:rsidP="004146A0">
      <w:pPr>
        <w:pStyle w:val="af0"/>
        <w:tabs>
          <w:tab w:val="left" w:pos="0"/>
          <w:tab w:val="left" w:pos="462"/>
          <w:tab w:val="right" w:leader="dot" w:pos="9350"/>
        </w:tabs>
        <w:spacing w:before="139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1.6 Форма</w:t>
      </w:r>
      <w:r w:rsidRPr="00553948">
        <w:rPr>
          <w:spacing w:val="-1"/>
          <w:sz w:val="28"/>
          <w:szCs w:val="28"/>
        </w:rPr>
        <w:t xml:space="preserve"> </w:t>
      </w:r>
      <w:r w:rsidRPr="00553948">
        <w:rPr>
          <w:sz w:val="28"/>
          <w:szCs w:val="28"/>
        </w:rPr>
        <w:t>обучения</w:t>
      </w:r>
      <w:r w:rsidRPr="00553948">
        <w:rPr>
          <w:sz w:val="28"/>
          <w:szCs w:val="28"/>
        </w:rPr>
        <w:tab/>
      </w:r>
      <w:r w:rsidR="00553948" w:rsidRPr="00553948">
        <w:rPr>
          <w:sz w:val="28"/>
          <w:szCs w:val="28"/>
        </w:rPr>
        <w:t>7</w:t>
      </w:r>
    </w:p>
    <w:p w:rsidR="004146A0" w:rsidRPr="00553948" w:rsidRDefault="004146A0" w:rsidP="004146A0">
      <w:pPr>
        <w:pStyle w:val="af0"/>
        <w:tabs>
          <w:tab w:val="left" w:pos="0"/>
          <w:tab w:val="left" w:pos="462"/>
          <w:tab w:val="right" w:leader="dot" w:pos="9350"/>
        </w:tabs>
        <w:spacing w:before="139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1.7 Объем программы</w:t>
      </w:r>
      <w:r w:rsidRPr="00553948">
        <w:rPr>
          <w:sz w:val="28"/>
          <w:szCs w:val="28"/>
        </w:rPr>
        <w:tab/>
      </w:r>
      <w:r w:rsidR="00553948" w:rsidRPr="00553948">
        <w:rPr>
          <w:sz w:val="28"/>
          <w:szCs w:val="28"/>
        </w:rPr>
        <w:t>7</w:t>
      </w:r>
      <w:r w:rsidRPr="00553948">
        <w:rPr>
          <w:sz w:val="28"/>
          <w:szCs w:val="28"/>
        </w:rPr>
        <w:t xml:space="preserve"> </w:t>
      </w:r>
    </w:p>
    <w:p w:rsidR="004146A0" w:rsidRPr="00553948" w:rsidRDefault="004146A0" w:rsidP="004146A0">
      <w:pPr>
        <w:pStyle w:val="af0"/>
        <w:tabs>
          <w:tab w:val="left" w:pos="0"/>
          <w:tab w:val="left" w:pos="462"/>
          <w:tab w:val="right" w:leader="dot" w:pos="9350"/>
        </w:tabs>
        <w:spacing w:before="137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1.8 Форма документа, выдаваемого по результатам</w:t>
      </w:r>
      <w:r w:rsidRPr="00553948">
        <w:rPr>
          <w:spacing w:val="-4"/>
          <w:sz w:val="28"/>
          <w:szCs w:val="28"/>
        </w:rPr>
        <w:t xml:space="preserve"> </w:t>
      </w:r>
      <w:r w:rsidRPr="00553948">
        <w:rPr>
          <w:sz w:val="28"/>
          <w:szCs w:val="28"/>
        </w:rPr>
        <w:t>освоения Программы</w:t>
      </w:r>
      <w:r w:rsidRPr="00553948">
        <w:rPr>
          <w:sz w:val="28"/>
          <w:szCs w:val="28"/>
        </w:rPr>
        <w:tab/>
      </w:r>
      <w:r w:rsidR="00553948" w:rsidRPr="00553948">
        <w:rPr>
          <w:sz w:val="28"/>
          <w:szCs w:val="28"/>
        </w:rPr>
        <w:t>7</w:t>
      </w:r>
    </w:p>
    <w:p w:rsidR="004146A0" w:rsidRPr="00553948" w:rsidRDefault="004146A0" w:rsidP="004146A0">
      <w:pPr>
        <w:pStyle w:val="af0"/>
        <w:tabs>
          <w:tab w:val="left" w:pos="0"/>
          <w:tab w:val="right" w:leader="dot" w:pos="9350"/>
        </w:tabs>
        <w:spacing w:before="139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2. Календарный учебный график</w:t>
      </w:r>
      <w:r w:rsidRPr="00553948">
        <w:rPr>
          <w:sz w:val="28"/>
          <w:szCs w:val="28"/>
        </w:rPr>
        <w:tab/>
      </w:r>
      <w:r w:rsidR="00553948" w:rsidRPr="00553948">
        <w:rPr>
          <w:sz w:val="28"/>
          <w:szCs w:val="28"/>
        </w:rPr>
        <w:t>8</w:t>
      </w:r>
    </w:p>
    <w:p w:rsidR="004146A0" w:rsidRPr="00553948" w:rsidRDefault="004146A0" w:rsidP="004146A0">
      <w:pPr>
        <w:pStyle w:val="af0"/>
        <w:tabs>
          <w:tab w:val="left" w:pos="0"/>
          <w:tab w:val="right" w:leader="dot" w:pos="9350"/>
        </w:tabs>
        <w:spacing w:before="137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 xml:space="preserve">2.1 Календарный учебный график дисциплин </w:t>
      </w:r>
      <w:r w:rsidR="00553948">
        <w:rPr>
          <w:sz w:val="28"/>
          <w:szCs w:val="28"/>
        </w:rPr>
        <w:t xml:space="preserve">второго </w:t>
      </w:r>
      <w:r w:rsidRPr="00553948">
        <w:rPr>
          <w:sz w:val="28"/>
          <w:szCs w:val="28"/>
        </w:rPr>
        <w:t>курса</w:t>
      </w:r>
      <w:r w:rsidRPr="00553948">
        <w:rPr>
          <w:sz w:val="28"/>
          <w:szCs w:val="28"/>
        </w:rPr>
        <w:tab/>
      </w:r>
      <w:r w:rsidR="00553948" w:rsidRPr="00553948">
        <w:rPr>
          <w:sz w:val="28"/>
          <w:szCs w:val="28"/>
        </w:rPr>
        <w:t>8</w:t>
      </w:r>
    </w:p>
    <w:p w:rsidR="004146A0" w:rsidRPr="00553948" w:rsidRDefault="004146A0" w:rsidP="004146A0">
      <w:pPr>
        <w:pStyle w:val="af0"/>
        <w:tabs>
          <w:tab w:val="left" w:pos="0"/>
          <w:tab w:val="right" w:leader="dot" w:pos="9350"/>
        </w:tabs>
        <w:spacing w:before="139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 xml:space="preserve">2.2 Календарный учебный график дисциплин </w:t>
      </w:r>
      <w:r w:rsidR="00553948" w:rsidRPr="00553948">
        <w:rPr>
          <w:sz w:val="28"/>
          <w:szCs w:val="28"/>
        </w:rPr>
        <w:t xml:space="preserve">третьего </w:t>
      </w:r>
      <w:r w:rsidRPr="00553948">
        <w:rPr>
          <w:sz w:val="28"/>
          <w:szCs w:val="28"/>
        </w:rPr>
        <w:t>курса</w:t>
      </w:r>
      <w:r w:rsidRPr="00553948">
        <w:rPr>
          <w:sz w:val="28"/>
          <w:szCs w:val="28"/>
        </w:rPr>
        <w:tab/>
      </w:r>
      <w:r w:rsidR="00553948" w:rsidRPr="00553948">
        <w:rPr>
          <w:sz w:val="28"/>
          <w:szCs w:val="28"/>
        </w:rPr>
        <w:t>9</w:t>
      </w:r>
    </w:p>
    <w:p w:rsidR="004146A0" w:rsidRPr="00553948" w:rsidRDefault="004146A0" w:rsidP="004146A0">
      <w:pPr>
        <w:pStyle w:val="af0"/>
        <w:tabs>
          <w:tab w:val="left" w:pos="0"/>
          <w:tab w:val="right" w:leader="dot" w:pos="9350"/>
        </w:tabs>
        <w:spacing w:before="139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3. Учебный план</w:t>
      </w:r>
      <w:r w:rsidRPr="00553948">
        <w:rPr>
          <w:sz w:val="28"/>
          <w:szCs w:val="28"/>
        </w:rPr>
        <w:tab/>
        <w:t>1</w:t>
      </w:r>
      <w:r w:rsidR="00553948" w:rsidRPr="00553948">
        <w:rPr>
          <w:sz w:val="28"/>
          <w:szCs w:val="28"/>
        </w:rPr>
        <w:t>0</w:t>
      </w:r>
    </w:p>
    <w:p w:rsidR="004146A0" w:rsidRPr="00553948" w:rsidRDefault="004146A0" w:rsidP="004146A0">
      <w:pPr>
        <w:pStyle w:val="af0"/>
        <w:tabs>
          <w:tab w:val="left" w:pos="0"/>
          <w:tab w:val="right" w:leader="dot" w:pos="9350"/>
          <w:tab w:val="right" w:leader="dot" w:pos="9638"/>
        </w:tabs>
        <w:spacing w:before="137"/>
        <w:ind w:left="0" w:right="2" w:firstLine="0"/>
        <w:rPr>
          <w:sz w:val="28"/>
          <w:szCs w:val="28"/>
        </w:rPr>
      </w:pPr>
      <w:r w:rsidRPr="00553948">
        <w:rPr>
          <w:sz w:val="28"/>
          <w:szCs w:val="28"/>
        </w:rPr>
        <w:t>4. Организационно-педагогические условия реализации Программы</w:t>
      </w:r>
      <w:r w:rsidRPr="00553948">
        <w:rPr>
          <w:sz w:val="28"/>
          <w:szCs w:val="28"/>
        </w:rPr>
        <w:tab/>
        <w:t>1</w:t>
      </w:r>
      <w:r w:rsidR="00553948" w:rsidRPr="00553948">
        <w:rPr>
          <w:sz w:val="28"/>
          <w:szCs w:val="28"/>
        </w:rPr>
        <w:t>1</w:t>
      </w:r>
    </w:p>
    <w:p w:rsidR="004146A0" w:rsidRPr="00553948" w:rsidRDefault="004146A0" w:rsidP="004146A0">
      <w:pPr>
        <w:pStyle w:val="af0"/>
        <w:tabs>
          <w:tab w:val="left" w:pos="0"/>
          <w:tab w:val="left" w:pos="462"/>
          <w:tab w:val="right" w:leader="dot" w:pos="9350"/>
        </w:tabs>
        <w:spacing w:before="139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4.1 Материально-техническое</w:t>
      </w:r>
      <w:r w:rsidRPr="00553948">
        <w:rPr>
          <w:spacing w:val="-2"/>
          <w:sz w:val="28"/>
          <w:szCs w:val="28"/>
        </w:rPr>
        <w:t xml:space="preserve"> </w:t>
      </w:r>
      <w:r w:rsidRPr="00553948">
        <w:rPr>
          <w:sz w:val="28"/>
          <w:szCs w:val="28"/>
        </w:rPr>
        <w:t>обеспечение</w:t>
      </w:r>
      <w:r w:rsidRPr="00553948">
        <w:rPr>
          <w:sz w:val="28"/>
          <w:szCs w:val="28"/>
        </w:rPr>
        <w:tab/>
        <w:t>1</w:t>
      </w:r>
      <w:r w:rsidR="00553948" w:rsidRPr="00553948">
        <w:rPr>
          <w:sz w:val="28"/>
          <w:szCs w:val="28"/>
        </w:rPr>
        <w:t>1</w:t>
      </w:r>
    </w:p>
    <w:p w:rsidR="004146A0" w:rsidRPr="00553948" w:rsidRDefault="004146A0" w:rsidP="004146A0">
      <w:pPr>
        <w:pStyle w:val="af0"/>
        <w:tabs>
          <w:tab w:val="left" w:pos="0"/>
          <w:tab w:val="left" w:pos="462"/>
          <w:tab w:val="right" w:leader="dot" w:pos="9350"/>
        </w:tabs>
        <w:spacing w:before="137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4.2 Организация образовательного процесса</w:t>
      </w:r>
      <w:r w:rsidRPr="00553948">
        <w:rPr>
          <w:sz w:val="28"/>
          <w:szCs w:val="28"/>
        </w:rPr>
        <w:tab/>
        <w:t>1</w:t>
      </w:r>
      <w:r w:rsidR="00553948" w:rsidRPr="00553948">
        <w:rPr>
          <w:sz w:val="28"/>
          <w:szCs w:val="28"/>
        </w:rPr>
        <w:t>1</w:t>
      </w:r>
    </w:p>
    <w:p w:rsidR="004146A0" w:rsidRPr="00553948" w:rsidRDefault="004146A0" w:rsidP="004146A0">
      <w:pPr>
        <w:pStyle w:val="af0"/>
        <w:tabs>
          <w:tab w:val="left" w:pos="0"/>
          <w:tab w:val="left" w:pos="462"/>
          <w:tab w:val="right" w:leader="dot" w:pos="9350"/>
        </w:tabs>
        <w:spacing w:before="137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4.3 Кадровое обеспечение образовательного процесса</w:t>
      </w:r>
      <w:r w:rsidRPr="00553948">
        <w:rPr>
          <w:sz w:val="28"/>
          <w:szCs w:val="28"/>
        </w:rPr>
        <w:tab/>
        <w:t>1</w:t>
      </w:r>
      <w:r w:rsidR="00553948" w:rsidRPr="00553948">
        <w:rPr>
          <w:sz w:val="28"/>
          <w:szCs w:val="28"/>
        </w:rPr>
        <w:t>3</w:t>
      </w:r>
    </w:p>
    <w:p w:rsidR="004146A0" w:rsidRPr="00553948" w:rsidRDefault="004146A0" w:rsidP="004146A0">
      <w:pPr>
        <w:pStyle w:val="af0"/>
        <w:tabs>
          <w:tab w:val="left" w:pos="0"/>
          <w:tab w:val="right" w:leader="dot" w:pos="9350"/>
        </w:tabs>
        <w:spacing w:before="137"/>
        <w:ind w:left="0" w:firstLine="0"/>
        <w:rPr>
          <w:sz w:val="28"/>
          <w:szCs w:val="28"/>
        </w:rPr>
      </w:pPr>
      <w:r w:rsidRPr="00553948">
        <w:rPr>
          <w:sz w:val="28"/>
          <w:szCs w:val="28"/>
        </w:rPr>
        <w:t>5. Формы аттестации</w:t>
      </w:r>
      <w:r w:rsidRPr="00553948">
        <w:rPr>
          <w:sz w:val="28"/>
          <w:szCs w:val="28"/>
        </w:rPr>
        <w:tab/>
        <w:t>1</w:t>
      </w:r>
      <w:r w:rsidR="00553948" w:rsidRPr="00553948">
        <w:rPr>
          <w:sz w:val="28"/>
          <w:szCs w:val="28"/>
        </w:rPr>
        <w:t>3</w:t>
      </w:r>
    </w:p>
    <w:p w:rsidR="004146A0" w:rsidRPr="00597745" w:rsidRDefault="004146A0" w:rsidP="004146A0">
      <w:pPr>
        <w:pStyle w:val="af0"/>
        <w:tabs>
          <w:tab w:val="left" w:pos="0"/>
          <w:tab w:val="right" w:leader="dot" w:pos="9350"/>
        </w:tabs>
        <w:spacing w:before="137"/>
        <w:ind w:left="0" w:firstLine="0"/>
        <w:rPr>
          <w:sz w:val="28"/>
          <w:szCs w:val="28"/>
        </w:rPr>
      </w:pPr>
      <w:r w:rsidRPr="00597745">
        <w:rPr>
          <w:sz w:val="28"/>
          <w:szCs w:val="28"/>
        </w:rPr>
        <w:t>Приложение 1 Рабочая программа учебной дисциплины «</w:t>
      </w:r>
      <w:r w:rsidR="00A1097C" w:rsidRPr="00597745">
        <w:rPr>
          <w:sz w:val="28"/>
          <w:szCs w:val="28"/>
        </w:rPr>
        <w:t>Продажи в банке</w:t>
      </w:r>
      <w:r w:rsidRPr="00597745">
        <w:rPr>
          <w:sz w:val="28"/>
          <w:szCs w:val="28"/>
        </w:rPr>
        <w:t>»</w:t>
      </w:r>
      <w:r w:rsidR="00774CD4" w:rsidRPr="00597745">
        <w:rPr>
          <w:sz w:val="28"/>
          <w:szCs w:val="28"/>
        </w:rPr>
        <w:t xml:space="preserve"> </w:t>
      </w:r>
      <w:r w:rsidR="00774CD4" w:rsidRPr="00597745">
        <w:rPr>
          <w:sz w:val="28"/>
          <w:szCs w:val="28"/>
        </w:rPr>
        <w:br/>
      </w:r>
      <w:r w:rsidRPr="00597745">
        <w:rPr>
          <w:sz w:val="28"/>
          <w:szCs w:val="28"/>
        </w:rPr>
        <w:tab/>
        <w:t xml:space="preserve"> 1</w:t>
      </w:r>
      <w:r w:rsidR="009678E5">
        <w:rPr>
          <w:sz w:val="28"/>
          <w:szCs w:val="28"/>
        </w:rPr>
        <w:t>5</w:t>
      </w:r>
      <w:bookmarkStart w:id="1" w:name="_GoBack"/>
      <w:bookmarkEnd w:id="1"/>
    </w:p>
    <w:p w:rsidR="004146A0" w:rsidRPr="00597745" w:rsidRDefault="004146A0" w:rsidP="004146A0">
      <w:pPr>
        <w:pStyle w:val="af0"/>
        <w:tabs>
          <w:tab w:val="left" w:pos="0"/>
          <w:tab w:val="right" w:leader="dot" w:pos="9350"/>
        </w:tabs>
        <w:spacing w:before="137"/>
        <w:ind w:left="0" w:firstLine="0"/>
        <w:rPr>
          <w:sz w:val="28"/>
          <w:szCs w:val="28"/>
        </w:rPr>
      </w:pPr>
      <w:r w:rsidRPr="00597745">
        <w:rPr>
          <w:sz w:val="28"/>
          <w:szCs w:val="28"/>
        </w:rPr>
        <w:t>Приложение 2 Рабочая программа учебной дисциплины «</w:t>
      </w:r>
      <w:r w:rsidR="009B7A60" w:rsidRPr="00597745">
        <w:rPr>
          <w:sz w:val="28"/>
          <w:szCs w:val="28"/>
        </w:rPr>
        <w:t>Автоматизация бухгалтерского учета на предприятии</w:t>
      </w:r>
      <w:r w:rsidRPr="00597745">
        <w:rPr>
          <w:sz w:val="28"/>
          <w:szCs w:val="28"/>
        </w:rPr>
        <w:t>»</w:t>
      </w:r>
      <w:r w:rsidRPr="00597745">
        <w:rPr>
          <w:sz w:val="28"/>
          <w:szCs w:val="28"/>
        </w:rPr>
        <w:tab/>
        <w:t>2</w:t>
      </w:r>
      <w:r w:rsidR="00012D6B">
        <w:rPr>
          <w:sz w:val="28"/>
          <w:szCs w:val="28"/>
        </w:rPr>
        <w:t>3</w:t>
      </w:r>
    </w:p>
    <w:p w:rsidR="004146A0" w:rsidRPr="00410B7D" w:rsidRDefault="004146A0" w:rsidP="004146A0">
      <w:pPr>
        <w:pStyle w:val="af0"/>
        <w:tabs>
          <w:tab w:val="left" w:pos="0"/>
          <w:tab w:val="right" w:leader="dot" w:pos="9350"/>
        </w:tabs>
        <w:spacing w:before="137"/>
        <w:ind w:left="0" w:firstLine="0"/>
        <w:rPr>
          <w:sz w:val="28"/>
          <w:szCs w:val="28"/>
        </w:rPr>
      </w:pPr>
    </w:p>
    <w:p w:rsidR="004146A0" w:rsidRPr="00410B7D" w:rsidRDefault="004146A0" w:rsidP="004146A0">
      <w:pPr>
        <w:rPr>
          <w:rFonts w:ascii="Times New Roman" w:hAnsi="Times New Roman" w:cs="Times New Roman"/>
        </w:rPr>
      </w:pPr>
    </w:p>
    <w:p w:rsidR="004146A0" w:rsidRPr="00410B7D" w:rsidRDefault="004146A0" w:rsidP="004146A0">
      <w:pPr>
        <w:rPr>
          <w:rFonts w:ascii="Times New Roman" w:hAnsi="Times New Roman" w:cs="Times New Roman"/>
        </w:rPr>
      </w:pPr>
    </w:p>
    <w:p w:rsidR="004146A0" w:rsidRPr="00410B7D" w:rsidRDefault="004146A0" w:rsidP="004146A0">
      <w:pPr>
        <w:rPr>
          <w:rFonts w:ascii="Times New Roman" w:hAnsi="Times New Roman" w:cs="Times New Roman"/>
        </w:rPr>
      </w:pPr>
    </w:p>
    <w:p w:rsidR="00553948" w:rsidRDefault="00553948">
      <w:pP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bookmarkStart w:id="2" w:name="Пояснительная_записка"/>
      <w:bookmarkStart w:id="3" w:name="_bookmark0"/>
      <w:bookmarkEnd w:id="2"/>
      <w:bookmarkEnd w:id="3"/>
      <w:r>
        <w:rPr>
          <w:b/>
          <w:sz w:val="32"/>
          <w:szCs w:val="32"/>
        </w:rPr>
        <w:br w:type="page"/>
      </w:r>
    </w:p>
    <w:p w:rsidR="004146A0" w:rsidRPr="00410B7D" w:rsidRDefault="004146A0" w:rsidP="005577A9">
      <w:pPr>
        <w:pStyle w:val="ae"/>
        <w:adjustRightInd w:val="0"/>
        <w:snapToGrid w:val="0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410B7D">
        <w:rPr>
          <w:b/>
          <w:sz w:val="32"/>
          <w:szCs w:val="32"/>
        </w:rPr>
        <w:t>Пояснительная записка</w:t>
      </w:r>
    </w:p>
    <w:p w:rsidR="00EE2A0B" w:rsidRPr="00C329B5" w:rsidRDefault="00EE2A0B" w:rsidP="005577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329B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 последние годы в рамках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решения</w:t>
      </w:r>
      <w:r w:rsidRPr="00C329B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задачи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</w:t>
      </w:r>
      <w:r w:rsidRPr="00C329B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Pr="00C329B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качества финансовой устойчивости банков появилось много подходов, направленных на смещение концентрации усилий с вопросов внутренней организации процессов в сторону совершенствования процессов комплексного обслуживания массового клиента. Здесь можно назвать различные программы лояльности, позволяющие вовлечь клиента в различные программы, обеспечив перекрестные продажи и, как результат, удовлетворив наибольшее число финансовых потребностей. Таким образом, функция продаж непосредственно вплетается в организацию банковской деятельности.</w:t>
      </w:r>
    </w:p>
    <w:p w:rsidR="000C1691" w:rsidRPr="00C329B5" w:rsidRDefault="000C1691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 xml:space="preserve">Реализация </w:t>
      </w:r>
      <w:r w:rsidR="00C329B5">
        <w:rPr>
          <w:sz w:val="28"/>
          <w:szCs w:val="28"/>
        </w:rPr>
        <w:t>данной П</w:t>
      </w:r>
      <w:r w:rsidRPr="00410B7D">
        <w:rPr>
          <w:sz w:val="28"/>
          <w:szCs w:val="28"/>
        </w:rPr>
        <w:t xml:space="preserve">рограммы </w:t>
      </w:r>
      <w:r w:rsidR="00C329B5" w:rsidRPr="00C329B5">
        <w:rPr>
          <w:sz w:val="28"/>
          <w:szCs w:val="28"/>
        </w:rPr>
        <w:t>повышения квалификации</w:t>
      </w:r>
      <w:r w:rsidR="00C329B5" w:rsidRPr="00410B7D">
        <w:rPr>
          <w:sz w:val="28"/>
          <w:szCs w:val="28"/>
        </w:rPr>
        <w:t xml:space="preserve"> </w:t>
      </w:r>
      <w:r w:rsidRPr="00410B7D">
        <w:rPr>
          <w:sz w:val="28"/>
          <w:szCs w:val="28"/>
        </w:rPr>
        <w:t xml:space="preserve">направлена на </w:t>
      </w:r>
      <w:r w:rsidRPr="00C329B5">
        <w:rPr>
          <w:sz w:val="28"/>
          <w:szCs w:val="28"/>
        </w:rPr>
        <w:t>совершенствование и (или) получение нов</w:t>
      </w:r>
      <w:r w:rsidR="00C329B5">
        <w:rPr>
          <w:sz w:val="28"/>
          <w:szCs w:val="28"/>
        </w:rPr>
        <w:t>ых</w:t>
      </w:r>
      <w:r w:rsidRPr="00C329B5">
        <w:rPr>
          <w:sz w:val="28"/>
          <w:szCs w:val="28"/>
        </w:rPr>
        <w:t xml:space="preserve"> компетенци</w:t>
      </w:r>
      <w:r w:rsidR="00C329B5">
        <w:rPr>
          <w:sz w:val="28"/>
          <w:szCs w:val="28"/>
        </w:rPr>
        <w:t>й</w:t>
      </w:r>
      <w:r w:rsidRPr="00C329B5">
        <w:rPr>
          <w:sz w:val="28"/>
          <w:szCs w:val="28"/>
        </w:rPr>
        <w:t>, необходим</w:t>
      </w:r>
      <w:r w:rsidR="00C329B5">
        <w:rPr>
          <w:sz w:val="28"/>
          <w:szCs w:val="28"/>
        </w:rPr>
        <w:t>ых</w:t>
      </w:r>
      <w:r w:rsidRPr="00C329B5">
        <w:rPr>
          <w:sz w:val="28"/>
          <w:szCs w:val="28"/>
        </w:rPr>
        <w:t xml:space="preserve"> для выполнения профессиональной деятельности</w:t>
      </w:r>
      <w:r w:rsidR="00C329B5" w:rsidRPr="00C329B5">
        <w:rPr>
          <w:sz w:val="28"/>
          <w:szCs w:val="28"/>
        </w:rPr>
        <w:t xml:space="preserve"> в сфере продаж банковских продуктов и услуг</w:t>
      </w:r>
      <w:r w:rsidR="00EE2A0B">
        <w:rPr>
          <w:sz w:val="28"/>
          <w:szCs w:val="28"/>
        </w:rPr>
        <w:t>, а так</w:t>
      </w:r>
      <w:r w:rsidR="00C329B5">
        <w:rPr>
          <w:sz w:val="28"/>
          <w:szCs w:val="28"/>
        </w:rPr>
        <w:t>же</w:t>
      </w:r>
      <w:r w:rsidR="00C329B5" w:rsidRPr="00C329B5">
        <w:rPr>
          <w:sz w:val="28"/>
          <w:szCs w:val="28"/>
        </w:rPr>
        <w:t xml:space="preserve"> автоматизированных процессов бухгалтерского учета.</w:t>
      </w:r>
    </w:p>
    <w:p w:rsidR="00EE2A0B" w:rsidRPr="007B3D21" w:rsidRDefault="00EE2A0B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7B3D21">
        <w:rPr>
          <w:sz w:val="28"/>
          <w:szCs w:val="28"/>
        </w:rPr>
        <w:t xml:space="preserve">Программа повышения квалификации составлена с учетом приказа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7B3D21">
          <w:rPr>
            <w:sz w:val="28"/>
            <w:szCs w:val="28"/>
          </w:rPr>
          <w:t>2013 г</w:t>
        </w:r>
      </w:smartTag>
      <w:r w:rsidRPr="007B3D21">
        <w:rPr>
          <w:sz w:val="28"/>
          <w:szCs w:val="28"/>
        </w:rPr>
        <w:t>.</w:t>
      </w:r>
      <w:r w:rsidR="005577A9">
        <w:rPr>
          <w:sz w:val="28"/>
          <w:szCs w:val="28"/>
        </w:rPr>
        <w:t xml:space="preserve">          </w:t>
      </w:r>
      <w:r w:rsidRPr="007B3D21">
        <w:rPr>
          <w:sz w:val="28"/>
          <w:szCs w:val="28"/>
        </w:rPr>
        <w:t xml:space="preserve">№ 499 </w:t>
      </w:r>
      <w:r w:rsidRPr="007B3D21">
        <w:rPr>
          <w:spacing w:val="-3"/>
          <w:sz w:val="28"/>
          <w:szCs w:val="28"/>
        </w:rPr>
        <w:t xml:space="preserve">«Об </w:t>
      </w:r>
      <w:r w:rsidRPr="007B3D21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профессиональным</w:t>
      </w:r>
      <w:r w:rsidRPr="007B3D21">
        <w:rPr>
          <w:spacing w:val="-3"/>
          <w:sz w:val="28"/>
          <w:szCs w:val="28"/>
        </w:rPr>
        <w:t xml:space="preserve"> </w:t>
      </w:r>
      <w:r w:rsidRPr="007B3D21">
        <w:rPr>
          <w:sz w:val="28"/>
          <w:szCs w:val="28"/>
        </w:rPr>
        <w:t>программам».</w:t>
      </w:r>
    </w:p>
    <w:p w:rsidR="00126493" w:rsidRDefault="00126493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b/>
          <w:sz w:val="32"/>
          <w:szCs w:val="32"/>
        </w:rPr>
      </w:pPr>
    </w:p>
    <w:p w:rsidR="00126493" w:rsidRPr="00410B7D" w:rsidRDefault="009C396F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b/>
          <w:sz w:val="32"/>
          <w:szCs w:val="32"/>
        </w:rPr>
      </w:pPr>
      <w:r w:rsidRPr="00410B7D">
        <w:rPr>
          <w:b/>
          <w:sz w:val="32"/>
          <w:szCs w:val="32"/>
        </w:rPr>
        <w:t>1 Общая характеристика программы</w:t>
      </w:r>
    </w:p>
    <w:p w:rsidR="00126493" w:rsidRPr="005577A9" w:rsidRDefault="00126493" w:rsidP="00126493">
      <w:pPr>
        <w:pStyle w:val="af0"/>
        <w:adjustRightInd w:val="0"/>
        <w:snapToGrid w:val="0"/>
        <w:ind w:left="0" w:firstLine="709"/>
        <w:rPr>
          <w:b/>
          <w:sz w:val="18"/>
          <w:szCs w:val="28"/>
        </w:rPr>
      </w:pPr>
    </w:p>
    <w:p w:rsidR="009C396F" w:rsidRPr="00410B7D" w:rsidRDefault="009C396F" w:rsidP="005577A9">
      <w:pPr>
        <w:pStyle w:val="af0"/>
        <w:adjustRightInd w:val="0"/>
        <w:snapToGrid w:val="0"/>
        <w:spacing w:line="360" w:lineRule="auto"/>
        <w:ind w:left="0" w:firstLine="709"/>
        <w:rPr>
          <w:b/>
          <w:sz w:val="28"/>
          <w:szCs w:val="28"/>
        </w:rPr>
      </w:pPr>
      <w:bookmarkStart w:id="4" w:name="1.1_Нормативно-правовые_основания_разраб"/>
      <w:bookmarkStart w:id="5" w:name="_bookmark2"/>
      <w:bookmarkEnd w:id="4"/>
      <w:bookmarkEnd w:id="5"/>
      <w:r w:rsidRPr="00410B7D">
        <w:rPr>
          <w:b/>
          <w:sz w:val="28"/>
          <w:szCs w:val="28"/>
        </w:rPr>
        <w:t>1.1 Нормативн</w:t>
      </w:r>
      <w:r w:rsidR="005577A9">
        <w:rPr>
          <w:b/>
          <w:sz w:val="28"/>
          <w:szCs w:val="28"/>
        </w:rPr>
        <w:t xml:space="preserve">ые </w:t>
      </w:r>
      <w:r w:rsidRPr="00410B7D">
        <w:rPr>
          <w:b/>
          <w:sz w:val="28"/>
          <w:szCs w:val="28"/>
        </w:rPr>
        <w:t>правовые основания разработки Программы</w:t>
      </w:r>
    </w:p>
    <w:bookmarkEnd w:id="0"/>
    <w:p w:rsidR="00D30EBF" w:rsidRPr="00410B7D" w:rsidRDefault="00D30EBF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>Нормативно-правовую основу разработки Программы составляют:</w:t>
      </w:r>
    </w:p>
    <w:p w:rsidR="002405A1" w:rsidRPr="00410B7D" w:rsidRDefault="004146A0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>Федеральн</w:t>
      </w:r>
      <w:r w:rsidR="00D30EBF" w:rsidRPr="00410B7D">
        <w:rPr>
          <w:sz w:val="28"/>
          <w:szCs w:val="28"/>
        </w:rPr>
        <w:t>ый</w:t>
      </w:r>
      <w:r w:rsidRPr="00410B7D">
        <w:rPr>
          <w:sz w:val="28"/>
          <w:szCs w:val="28"/>
        </w:rPr>
        <w:t xml:space="preserve"> закон от 29 декабря 2012г. № 273-ФЗ «Об образовании в Российской Федерации» и с учетом требований нормативных актов:</w:t>
      </w:r>
    </w:p>
    <w:p w:rsidR="002405A1" w:rsidRPr="00410B7D" w:rsidRDefault="004146A0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 xml:space="preserve">Порядок организации и осуществления образовательной деятельности по дополнительным профессиональным программам, утвержденный приказом </w:t>
      </w:r>
      <w:proofErr w:type="spellStart"/>
      <w:r w:rsidRPr="00410B7D">
        <w:rPr>
          <w:sz w:val="28"/>
          <w:szCs w:val="28"/>
        </w:rPr>
        <w:t>Минобрнауки</w:t>
      </w:r>
      <w:proofErr w:type="spellEnd"/>
      <w:r w:rsidRPr="00410B7D">
        <w:rPr>
          <w:sz w:val="28"/>
          <w:szCs w:val="28"/>
        </w:rPr>
        <w:t xml:space="preserve"> России от 1 июля 2013г. № 499;</w:t>
      </w:r>
    </w:p>
    <w:p w:rsidR="002405A1" w:rsidRPr="00410B7D" w:rsidRDefault="004146A0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(ФГОС СПО) по специальности 38.02.07 «Банковское дело», утвержденный приказом </w:t>
      </w:r>
      <w:proofErr w:type="spellStart"/>
      <w:r w:rsidRPr="00410B7D">
        <w:rPr>
          <w:sz w:val="28"/>
          <w:szCs w:val="28"/>
        </w:rPr>
        <w:t>Минобрнауки</w:t>
      </w:r>
      <w:proofErr w:type="spellEnd"/>
      <w:r w:rsidRPr="00410B7D">
        <w:rPr>
          <w:sz w:val="28"/>
          <w:szCs w:val="28"/>
        </w:rPr>
        <w:t xml:space="preserve"> России от 28 июля 2014г. № 837;</w:t>
      </w:r>
    </w:p>
    <w:p w:rsidR="009C396F" w:rsidRPr="00410B7D" w:rsidRDefault="009C396F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 xml:space="preserve">Письмо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</w:t>
      </w:r>
      <w:r w:rsidR="00D30EBF" w:rsidRPr="00410B7D">
        <w:rPr>
          <w:sz w:val="28"/>
          <w:szCs w:val="28"/>
        </w:rPr>
        <w:t>форме».</w:t>
      </w:r>
    </w:p>
    <w:p w:rsidR="00126493" w:rsidRDefault="00126493" w:rsidP="005577A9">
      <w:pPr>
        <w:pStyle w:val="af0"/>
        <w:tabs>
          <w:tab w:val="left" w:pos="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D30EBF" w:rsidRPr="00410B7D" w:rsidRDefault="00D30EBF" w:rsidP="005577A9">
      <w:pPr>
        <w:pStyle w:val="af0"/>
        <w:tabs>
          <w:tab w:val="left" w:pos="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10B7D">
        <w:rPr>
          <w:b/>
          <w:sz w:val="28"/>
          <w:szCs w:val="28"/>
        </w:rPr>
        <w:t>1.2 Область применения</w:t>
      </w:r>
      <w:r w:rsidRPr="00410B7D">
        <w:rPr>
          <w:b/>
          <w:spacing w:val="-1"/>
          <w:sz w:val="28"/>
          <w:szCs w:val="28"/>
        </w:rPr>
        <w:t xml:space="preserve"> </w:t>
      </w:r>
      <w:r w:rsidRPr="00410B7D">
        <w:rPr>
          <w:b/>
          <w:sz w:val="28"/>
          <w:szCs w:val="28"/>
        </w:rPr>
        <w:t>Программы</w:t>
      </w:r>
    </w:p>
    <w:p w:rsidR="009B7A60" w:rsidRPr="00C24725" w:rsidRDefault="00D30EBF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24725">
        <w:rPr>
          <w:sz w:val="28"/>
          <w:szCs w:val="28"/>
        </w:rPr>
        <w:t xml:space="preserve">Настоящая Программа предназначена для </w:t>
      </w:r>
      <w:r w:rsidR="00C24725" w:rsidRPr="00C24725">
        <w:rPr>
          <w:sz w:val="28"/>
          <w:szCs w:val="28"/>
        </w:rPr>
        <w:t>повышения квалификации лиц</w:t>
      </w:r>
      <w:r w:rsidR="009B7A60" w:rsidRPr="00C24725">
        <w:rPr>
          <w:sz w:val="28"/>
          <w:szCs w:val="28"/>
        </w:rPr>
        <w:t>, имею</w:t>
      </w:r>
      <w:r w:rsidR="009B7A60" w:rsidRPr="00C24725">
        <w:rPr>
          <w:sz w:val="28"/>
          <w:szCs w:val="28"/>
        </w:rPr>
        <w:softHyphen/>
        <w:t>щих среднее профессиональное или высш</w:t>
      </w:r>
      <w:r w:rsidR="00C24725">
        <w:rPr>
          <w:sz w:val="28"/>
          <w:szCs w:val="28"/>
        </w:rPr>
        <w:t>ее образование в области бухгал</w:t>
      </w:r>
      <w:r w:rsidR="009B7A60" w:rsidRPr="00C24725">
        <w:rPr>
          <w:sz w:val="28"/>
          <w:szCs w:val="28"/>
        </w:rPr>
        <w:t>терского учета</w:t>
      </w:r>
      <w:r w:rsidR="00C24725">
        <w:rPr>
          <w:sz w:val="28"/>
          <w:szCs w:val="28"/>
        </w:rPr>
        <w:t xml:space="preserve"> и владеющих правилами осуществления банковских операций</w:t>
      </w:r>
      <w:r w:rsidR="009B7A60" w:rsidRPr="00C24725">
        <w:rPr>
          <w:sz w:val="28"/>
          <w:szCs w:val="28"/>
        </w:rPr>
        <w:t>.</w:t>
      </w:r>
    </w:p>
    <w:p w:rsidR="00126493" w:rsidRDefault="00126493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2F32AA" w:rsidRPr="00410B7D" w:rsidRDefault="002F32AA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10B7D">
        <w:rPr>
          <w:b/>
          <w:sz w:val="28"/>
          <w:szCs w:val="28"/>
        </w:rPr>
        <w:t>1.3 Требования к слушателям (категории слушателей)</w:t>
      </w:r>
    </w:p>
    <w:p w:rsidR="002F32AA" w:rsidRPr="00410B7D" w:rsidRDefault="004146A0" w:rsidP="005577A9">
      <w:pPr>
        <w:pStyle w:val="ae"/>
        <w:adjustRightInd w:val="0"/>
        <w:snapToGrid w:val="0"/>
        <w:spacing w:line="360" w:lineRule="auto"/>
        <w:ind w:left="0" w:firstLine="709"/>
        <w:jc w:val="both"/>
      </w:pPr>
      <w:r w:rsidRPr="00410B7D">
        <w:rPr>
          <w:sz w:val="28"/>
          <w:szCs w:val="28"/>
        </w:rPr>
        <w:t xml:space="preserve">К освоению программы допускаются лица (далее - слушатели), имеющие среднее профессиональное и (или) высшее образование, </w:t>
      </w:r>
      <w:r w:rsidRPr="00270CF0">
        <w:rPr>
          <w:sz w:val="28"/>
          <w:szCs w:val="28"/>
        </w:rPr>
        <w:t>а также лица, получающие среднее профессиональное и (или) высшее образование.</w:t>
      </w:r>
    </w:p>
    <w:p w:rsidR="00126493" w:rsidRDefault="00126493" w:rsidP="005577A9">
      <w:pPr>
        <w:pStyle w:val="af0"/>
        <w:tabs>
          <w:tab w:val="left" w:pos="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4A62AA" w:rsidRPr="00410B7D" w:rsidRDefault="004A62AA" w:rsidP="005577A9">
      <w:pPr>
        <w:pStyle w:val="af0"/>
        <w:tabs>
          <w:tab w:val="left" w:pos="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10B7D">
        <w:rPr>
          <w:b/>
          <w:sz w:val="28"/>
          <w:szCs w:val="28"/>
        </w:rPr>
        <w:t>1.4 Цель и задачи Программы</w:t>
      </w:r>
    </w:p>
    <w:p w:rsidR="002405A1" w:rsidRPr="00410B7D" w:rsidRDefault="004146A0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 xml:space="preserve">Целью </w:t>
      </w:r>
      <w:r w:rsidR="00BF5AA6">
        <w:rPr>
          <w:sz w:val="28"/>
          <w:szCs w:val="28"/>
        </w:rPr>
        <w:t xml:space="preserve">Программы повышения квалификации </w:t>
      </w:r>
      <w:r w:rsidRPr="00410B7D">
        <w:rPr>
          <w:sz w:val="28"/>
          <w:szCs w:val="28"/>
        </w:rPr>
        <w:t>является</w:t>
      </w:r>
      <w:r w:rsidR="006C2922" w:rsidRPr="006C2922">
        <w:rPr>
          <w:sz w:val="28"/>
          <w:szCs w:val="28"/>
        </w:rPr>
        <w:t xml:space="preserve"> получение слушателями специальных знаний в области продвижения банковских продуктов</w:t>
      </w:r>
      <w:r w:rsidR="006C2922">
        <w:rPr>
          <w:sz w:val="28"/>
          <w:szCs w:val="28"/>
        </w:rPr>
        <w:t xml:space="preserve"> и </w:t>
      </w:r>
      <w:r w:rsidR="006C2922" w:rsidRPr="006C2922">
        <w:rPr>
          <w:sz w:val="28"/>
          <w:szCs w:val="28"/>
        </w:rPr>
        <w:t>совершенство</w:t>
      </w:r>
      <w:r w:rsidR="006C2922" w:rsidRPr="006C2922">
        <w:rPr>
          <w:sz w:val="28"/>
          <w:szCs w:val="28"/>
        </w:rPr>
        <w:softHyphen/>
        <w:t>вание профессиональных компетенций специалистов в области бухгалтер</w:t>
      </w:r>
      <w:r w:rsidR="006C2922" w:rsidRPr="006C2922">
        <w:rPr>
          <w:sz w:val="28"/>
          <w:szCs w:val="28"/>
        </w:rPr>
        <w:softHyphen/>
        <w:t>ского учета</w:t>
      </w:r>
      <w:r w:rsidR="006C2922">
        <w:rPr>
          <w:sz w:val="28"/>
          <w:szCs w:val="28"/>
        </w:rPr>
        <w:t>,</w:t>
      </w:r>
      <w:r w:rsidR="006C2922" w:rsidRPr="006C2922">
        <w:rPr>
          <w:sz w:val="28"/>
          <w:szCs w:val="28"/>
        </w:rPr>
        <w:t xml:space="preserve"> необходимых для успешного осуществления ими своей профес</w:t>
      </w:r>
      <w:r w:rsidR="006C2922" w:rsidRPr="006C2922">
        <w:rPr>
          <w:sz w:val="28"/>
          <w:szCs w:val="28"/>
        </w:rPr>
        <w:softHyphen/>
        <w:t>сиональной деятельности.</w:t>
      </w:r>
    </w:p>
    <w:p w:rsidR="004A62AA" w:rsidRPr="00410B7D" w:rsidRDefault="004A62AA" w:rsidP="005577A9">
      <w:pPr>
        <w:pStyle w:val="af0"/>
        <w:tabs>
          <w:tab w:val="left" w:pos="0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>Задачи:</w:t>
      </w:r>
    </w:p>
    <w:p w:rsidR="006C2922" w:rsidRPr="006C2922" w:rsidRDefault="006C2922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6C2922">
        <w:rPr>
          <w:sz w:val="28"/>
          <w:szCs w:val="28"/>
        </w:rPr>
        <w:t>- обеспечить слушателей необходимыми знаниями в области продажи банковских продуктов;</w:t>
      </w:r>
    </w:p>
    <w:p w:rsidR="006C2922" w:rsidRPr="00E76C48" w:rsidRDefault="006C2922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6C2922">
        <w:rPr>
          <w:sz w:val="28"/>
          <w:szCs w:val="28"/>
        </w:rPr>
        <w:t xml:space="preserve">- способствовать приобретению слушателями навыков </w:t>
      </w:r>
      <w:r w:rsidRPr="00E76C48">
        <w:rPr>
          <w:sz w:val="28"/>
          <w:szCs w:val="28"/>
        </w:rPr>
        <w:t>работы в программе «1С: Предприятие 8.2», конфигурация «Бухгалтерия предприятия».</w:t>
      </w:r>
    </w:p>
    <w:p w:rsidR="007C69F4" w:rsidRPr="00410B7D" w:rsidRDefault="007C69F4" w:rsidP="005577A9">
      <w:pPr>
        <w:pStyle w:val="af0"/>
        <w:tabs>
          <w:tab w:val="left" w:pos="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10B7D">
        <w:rPr>
          <w:b/>
          <w:sz w:val="28"/>
          <w:szCs w:val="28"/>
        </w:rPr>
        <w:t>1.5 Планируемые результаты</w:t>
      </w:r>
      <w:r w:rsidRPr="00410B7D">
        <w:rPr>
          <w:b/>
          <w:spacing w:val="-3"/>
          <w:sz w:val="28"/>
          <w:szCs w:val="28"/>
        </w:rPr>
        <w:t xml:space="preserve"> </w:t>
      </w:r>
      <w:r w:rsidRPr="00410B7D">
        <w:rPr>
          <w:b/>
          <w:sz w:val="28"/>
          <w:szCs w:val="28"/>
        </w:rPr>
        <w:t>обучения</w:t>
      </w:r>
    </w:p>
    <w:p w:rsidR="007C69F4" w:rsidRPr="00410B7D" w:rsidRDefault="007C69F4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 xml:space="preserve">Слушатели, успешно завершившие обучение по данной программе, должны обладать профессиональными компетенциями </w:t>
      </w:r>
      <w:r w:rsidR="001A2392" w:rsidRPr="00410B7D">
        <w:rPr>
          <w:sz w:val="28"/>
          <w:szCs w:val="28"/>
        </w:rPr>
        <w:t>(далее – ПК)</w:t>
      </w:r>
      <w:r w:rsidRPr="00410B7D">
        <w:rPr>
          <w:sz w:val="28"/>
          <w:szCs w:val="28"/>
        </w:rPr>
        <w:t>, соответствующими видам деятельности:</w:t>
      </w:r>
    </w:p>
    <w:p w:rsidR="00C473A5" w:rsidRPr="00C473A5" w:rsidRDefault="00C473A5" w:rsidP="005577A9">
      <w:pPr>
        <w:pStyle w:val="ae"/>
        <w:tabs>
          <w:tab w:val="left" w:pos="1134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ПК 1. Обрабатывать первичные бухгалтерские документ</w:t>
      </w:r>
      <w:r>
        <w:rPr>
          <w:sz w:val="28"/>
          <w:szCs w:val="28"/>
        </w:rPr>
        <w:t>ы</w:t>
      </w:r>
    </w:p>
    <w:p w:rsidR="00C473A5" w:rsidRPr="00C473A5" w:rsidRDefault="00C473A5" w:rsidP="005577A9">
      <w:pPr>
        <w:pStyle w:val="ae"/>
        <w:tabs>
          <w:tab w:val="left" w:pos="1134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ПК 2. Оформлять платежные документы для перечисления налогов и сборов в бюджет, контролировать их прохождение по расчетно- кассовым банковским операциям</w:t>
      </w:r>
    </w:p>
    <w:p w:rsidR="00C473A5" w:rsidRPr="00C473A5" w:rsidRDefault="00C473A5" w:rsidP="005577A9">
      <w:pPr>
        <w:pStyle w:val="ae"/>
        <w:tabs>
          <w:tab w:val="left" w:pos="1134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ПК</w:t>
      </w:r>
      <w:r w:rsidR="005577A9">
        <w:rPr>
          <w:sz w:val="28"/>
          <w:szCs w:val="28"/>
        </w:rPr>
        <w:t> </w:t>
      </w:r>
      <w:r w:rsidRPr="00C473A5">
        <w:rPr>
          <w:sz w:val="28"/>
          <w:szCs w:val="28"/>
        </w:rPr>
        <w:t>3 Формировать бухгалтерские проводки по учету источников имущества организации на основе рабочего плана счетов бухгалтерского учета</w:t>
      </w:r>
    </w:p>
    <w:p w:rsidR="00C473A5" w:rsidRPr="00C473A5" w:rsidRDefault="00C473A5" w:rsidP="005577A9">
      <w:pPr>
        <w:pStyle w:val="ae"/>
        <w:tabs>
          <w:tab w:val="left" w:pos="1134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ПК</w:t>
      </w:r>
      <w:r w:rsidR="005577A9">
        <w:rPr>
          <w:sz w:val="28"/>
          <w:szCs w:val="28"/>
        </w:rPr>
        <w:t> </w:t>
      </w:r>
      <w:r w:rsidRPr="00C473A5">
        <w:rPr>
          <w:sz w:val="28"/>
          <w:szCs w:val="28"/>
        </w:rPr>
        <w:t>4. Формировать бухгалтерские проводки по начислению и перечислению налогов и сборов в бюджеты различных уровней</w:t>
      </w:r>
    </w:p>
    <w:p w:rsidR="00C473A5" w:rsidRPr="00C473A5" w:rsidRDefault="00C473A5" w:rsidP="005577A9">
      <w:pPr>
        <w:pStyle w:val="ae"/>
        <w:tabs>
          <w:tab w:val="left" w:pos="1134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ПК 5. Оформлять платежные документы для перечисления налогов и сборов в бюджет, контролировать их прохождение по расчетно- кассовым банковским операциям</w:t>
      </w:r>
    </w:p>
    <w:p w:rsidR="00C473A5" w:rsidRPr="00C473A5" w:rsidRDefault="00C473A5" w:rsidP="005577A9">
      <w:pPr>
        <w:pStyle w:val="ae"/>
        <w:tabs>
          <w:tab w:val="left" w:pos="1134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ПК</w:t>
      </w:r>
      <w:r w:rsidR="005577A9">
        <w:rPr>
          <w:sz w:val="28"/>
          <w:szCs w:val="28"/>
        </w:rPr>
        <w:t> </w:t>
      </w:r>
      <w:r w:rsidRPr="00C473A5">
        <w:rPr>
          <w:sz w:val="28"/>
          <w:szCs w:val="28"/>
        </w:rPr>
        <w:t>6. Формировать бухгалтерские проводки по начислению и перечислению страховых взносов во внебюджетные фонды</w:t>
      </w:r>
    </w:p>
    <w:p w:rsidR="00C473A5" w:rsidRDefault="00C473A5" w:rsidP="005577A9">
      <w:pPr>
        <w:pStyle w:val="ae"/>
        <w:tabs>
          <w:tab w:val="left" w:pos="1134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ПК</w:t>
      </w:r>
      <w:r w:rsidR="005577A9">
        <w:rPr>
          <w:sz w:val="28"/>
          <w:szCs w:val="28"/>
        </w:rPr>
        <w:t> </w:t>
      </w:r>
      <w:r w:rsidRPr="00C473A5">
        <w:rPr>
          <w:sz w:val="28"/>
          <w:szCs w:val="28"/>
        </w:rPr>
        <w:t>7. Оформлять платежные документы на перечисление страховых в</w:t>
      </w:r>
      <w:r>
        <w:rPr>
          <w:sz w:val="28"/>
          <w:szCs w:val="28"/>
        </w:rPr>
        <w:t xml:space="preserve">зносов во внебюджетные фонды, </w:t>
      </w:r>
      <w:r w:rsidRPr="00C473A5">
        <w:rPr>
          <w:sz w:val="28"/>
          <w:szCs w:val="28"/>
        </w:rPr>
        <w:t>контролировать их прохождение по расчетно-кассовым банковским операциям</w:t>
      </w:r>
      <w:r>
        <w:rPr>
          <w:sz w:val="28"/>
          <w:szCs w:val="28"/>
        </w:rPr>
        <w:t xml:space="preserve"> </w:t>
      </w:r>
    </w:p>
    <w:p w:rsidR="005577A9" w:rsidRPr="00EE2A0B" w:rsidRDefault="005577A9" w:rsidP="005577A9">
      <w:pPr>
        <w:pStyle w:val="11"/>
        <w:tabs>
          <w:tab w:val="left" w:pos="980"/>
        </w:tabs>
        <w:spacing w:line="360" w:lineRule="auto"/>
        <w:ind w:firstLine="709"/>
        <w:jc w:val="both"/>
        <w:rPr>
          <w:color w:val="auto"/>
          <w:lang w:eastAsia="en-US" w:bidi="ar-SA"/>
        </w:rPr>
      </w:pPr>
      <w:r w:rsidRPr="007B3D21">
        <w:t>В результате прохождения п</w:t>
      </w:r>
      <w:r>
        <w:t xml:space="preserve">рограммы повышения квалификации, </w:t>
      </w:r>
      <w:r w:rsidRPr="007B3D21">
        <w:t xml:space="preserve">обучающиеся </w:t>
      </w:r>
      <w:r w:rsidRPr="00EE2A0B">
        <w:rPr>
          <w:color w:val="auto"/>
          <w:lang w:eastAsia="en-US" w:bidi="ar-SA"/>
        </w:rPr>
        <w:t>будут готовы к деятельности:</w:t>
      </w:r>
    </w:p>
    <w:p w:rsidR="005577A9" w:rsidRPr="00EE2A0B" w:rsidRDefault="005577A9" w:rsidP="005577A9">
      <w:pPr>
        <w:pStyle w:val="11"/>
        <w:numPr>
          <w:ilvl w:val="0"/>
          <w:numId w:val="37"/>
        </w:numPr>
        <w:tabs>
          <w:tab w:val="left" w:pos="980"/>
        </w:tabs>
        <w:spacing w:line="360" w:lineRule="auto"/>
        <w:ind w:firstLine="709"/>
        <w:jc w:val="both"/>
        <w:rPr>
          <w:color w:val="auto"/>
          <w:lang w:eastAsia="en-US" w:bidi="ar-SA"/>
        </w:rPr>
      </w:pPr>
      <w:r w:rsidRPr="00EE2A0B">
        <w:rPr>
          <w:color w:val="auto"/>
          <w:lang w:eastAsia="en-US" w:bidi="ar-SA"/>
        </w:rPr>
        <w:t>Осуществлять поиск потенциальных клиентов;</w:t>
      </w:r>
    </w:p>
    <w:p w:rsidR="005577A9" w:rsidRPr="00EE2A0B" w:rsidRDefault="005577A9" w:rsidP="005577A9">
      <w:pPr>
        <w:pStyle w:val="11"/>
        <w:numPr>
          <w:ilvl w:val="0"/>
          <w:numId w:val="37"/>
        </w:numPr>
        <w:tabs>
          <w:tab w:val="left" w:pos="980"/>
        </w:tabs>
        <w:spacing w:line="360" w:lineRule="auto"/>
        <w:ind w:firstLine="709"/>
        <w:jc w:val="both"/>
        <w:rPr>
          <w:color w:val="auto"/>
          <w:lang w:eastAsia="en-US" w:bidi="ar-SA"/>
        </w:rPr>
      </w:pPr>
      <w:r w:rsidRPr="00EE2A0B">
        <w:rPr>
          <w:color w:val="auto"/>
          <w:lang w:eastAsia="en-US" w:bidi="ar-SA"/>
        </w:rPr>
        <w:t>Вести переговоры и устанавливать деловые контакты с клиентами;</w:t>
      </w:r>
    </w:p>
    <w:p w:rsidR="005577A9" w:rsidRPr="00EE2A0B" w:rsidRDefault="005577A9" w:rsidP="005577A9">
      <w:pPr>
        <w:pStyle w:val="11"/>
        <w:numPr>
          <w:ilvl w:val="0"/>
          <w:numId w:val="37"/>
        </w:numPr>
        <w:tabs>
          <w:tab w:val="left" w:pos="980"/>
        </w:tabs>
        <w:spacing w:line="360" w:lineRule="auto"/>
        <w:ind w:firstLine="709"/>
        <w:jc w:val="both"/>
        <w:rPr>
          <w:color w:val="auto"/>
          <w:lang w:eastAsia="en-US" w:bidi="ar-SA"/>
        </w:rPr>
      </w:pPr>
      <w:r w:rsidRPr="00EE2A0B">
        <w:rPr>
          <w:color w:val="auto"/>
          <w:lang w:eastAsia="en-US" w:bidi="ar-SA"/>
        </w:rPr>
        <w:t>Применять различные маркетинговые технологии продажи банковских продуктов и услуг;</w:t>
      </w:r>
    </w:p>
    <w:p w:rsidR="005577A9" w:rsidRPr="00EE2A0B" w:rsidRDefault="005577A9" w:rsidP="005577A9">
      <w:pPr>
        <w:pStyle w:val="11"/>
        <w:numPr>
          <w:ilvl w:val="0"/>
          <w:numId w:val="37"/>
        </w:numPr>
        <w:tabs>
          <w:tab w:val="left" w:pos="980"/>
        </w:tabs>
        <w:spacing w:line="360" w:lineRule="auto"/>
        <w:ind w:firstLine="709"/>
        <w:jc w:val="both"/>
        <w:rPr>
          <w:color w:val="auto"/>
          <w:lang w:eastAsia="en-US" w:bidi="ar-SA"/>
        </w:rPr>
      </w:pPr>
      <w:r w:rsidRPr="00EE2A0B">
        <w:rPr>
          <w:color w:val="auto"/>
          <w:lang w:eastAsia="en-US" w:bidi="ar-SA"/>
        </w:rPr>
        <w:t>Консультировать клиентов по видам банковских продуктов и усл</w:t>
      </w:r>
      <w:r>
        <w:rPr>
          <w:color w:val="auto"/>
          <w:lang w:eastAsia="en-US" w:bidi="ar-SA"/>
        </w:rPr>
        <w:t>уг и условиям их предоставления.</w:t>
      </w:r>
    </w:p>
    <w:p w:rsidR="005577A9" w:rsidRDefault="005577A9" w:rsidP="005577A9">
      <w:pPr>
        <w:pStyle w:val="11"/>
        <w:tabs>
          <w:tab w:val="left" w:pos="980"/>
        </w:tabs>
        <w:spacing w:line="360" w:lineRule="auto"/>
        <w:ind w:firstLine="709"/>
        <w:jc w:val="both"/>
        <w:rPr>
          <w:color w:val="auto"/>
          <w:lang w:eastAsia="en-US" w:bidi="ar-SA"/>
        </w:rPr>
      </w:pPr>
      <w:r>
        <w:rPr>
          <w:color w:val="auto"/>
          <w:lang w:eastAsia="en-US" w:bidi="ar-SA"/>
        </w:rPr>
        <w:t>А также проводить работу с</w:t>
      </w:r>
      <w:r w:rsidRPr="00EE2A0B">
        <w:rPr>
          <w:color w:val="auto"/>
          <w:lang w:eastAsia="en-US" w:bidi="ar-SA"/>
        </w:rPr>
        <w:t xml:space="preserve"> использованием соответствующего программного обеспечения</w:t>
      </w:r>
      <w:r>
        <w:rPr>
          <w:color w:val="auto"/>
          <w:lang w:eastAsia="en-US" w:bidi="ar-SA"/>
        </w:rPr>
        <w:t>:</w:t>
      </w:r>
    </w:p>
    <w:p w:rsidR="005577A9" w:rsidRPr="00EE2A0B" w:rsidRDefault="005577A9" w:rsidP="005577A9">
      <w:pPr>
        <w:pStyle w:val="11"/>
        <w:numPr>
          <w:ilvl w:val="0"/>
          <w:numId w:val="37"/>
        </w:numPr>
        <w:tabs>
          <w:tab w:val="left" w:pos="980"/>
        </w:tabs>
        <w:spacing w:line="360" w:lineRule="auto"/>
        <w:ind w:firstLine="709"/>
        <w:jc w:val="both"/>
        <w:rPr>
          <w:color w:val="auto"/>
          <w:lang w:eastAsia="en-US" w:bidi="ar-SA"/>
        </w:rPr>
      </w:pPr>
      <w:r w:rsidRPr="00EE2A0B">
        <w:rPr>
          <w:color w:val="auto"/>
          <w:lang w:eastAsia="en-US" w:bidi="ar-SA"/>
        </w:rPr>
        <w:t>по документированию хозяйств</w:t>
      </w:r>
      <w:r>
        <w:rPr>
          <w:color w:val="auto"/>
          <w:lang w:eastAsia="en-US" w:bidi="ar-SA"/>
        </w:rPr>
        <w:t>енных операций и ведению бухгал</w:t>
      </w:r>
      <w:r w:rsidRPr="00EE2A0B">
        <w:rPr>
          <w:color w:val="auto"/>
          <w:lang w:eastAsia="en-US" w:bidi="ar-SA"/>
        </w:rPr>
        <w:t>терского учета имущества организации;</w:t>
      </w:r>
    </w:p>
    <w:p w:rsidR="005577A9" w:rsidRPr="00EE2A0B" w:rsidRDefault="005577A9" w:rsidP="005577A9">
      <w:pPr>
        <w:pStyle w:val="11"/>
        <w:numPr>
          <w:ilvl w:val="0"/>
          <w:numId w:val="37"/>
        </w:numPr>
        <w:tabs>
          <w:tab w:val="left" w:pos="980"/>
          <w:tab w:val="left" w:pos="1611"/>
        </w:tabs>
        <w:spacing w:line="360" w:lineRule="auto"/>
        <w:ind w:firstLine="709"/>
        <w:jc w:val="both"/>
        <w:rPr>
          <w:color w:val="auto"/>
          <w:lang w:eastAsia="en-US" w:bidi="ar-SA"/>
        </w:rPr>
      </w:pPr>
      <w:r w:rsidRPr="00EE2A0B">
        <w:rPr>
          <w:color w:val="auto"/>
          <w:lang w:eastAsia="en-US" w:bidi="ar-SA"/>
        </w:rPr>
        <w:t>по расчет</w:t>
      </w:r>
      <w:r>
        <w:rPr>
          <w:color w:val="auto"/>
          <w:lang w:eastAsia="en-US" w:bidi="ar-SA"/>
        </w:rPr>
        <w:t>ам</w:t>
      </w:r>
      <w:r w:rsidRPr="00EE2A0B">
        <w:rPr>
          <w:color w:val="auto"/>
          <w:lang w:eastAsia="en-US" w:bidi="ar-SA"/>
        </w:rPr>
        <w:t xml:space="preserve"> с бюджетом и внебюджетными фондами;</w:t>
      </w:r>
    </w:p>
    <w:p w:rsidR="005577A9" w:rsidRPr="00C24725" w:rsidRDefault="005577A9" w:rsidP="005577A9">
      <w:pPr>
        <w:pStyle w:val="11"/>
        <w:numPr>
          <w:ilvl w:val="0"/>
          <w:numId w:val="37"/>
        </w:numPr>
        <w:tabs>
          <w:tab w:val="left" w:pos="980"/>
          <w:tab w:val="left" w:pos="1611"/>
        </w:tabs>
        <w:spacing w:line="360" w:lineRule="auto"/>
        <w:ind w:firstLine="709"/>
        <w:jc w:val="both"/>
        <w:rPr>
          <w:color w:val="auto"/>
          <w:lang w:eastAsia="en-US" w:bidi="ar-SA"/>
        </w:rPr>
      </w:pPr>
      <w:r w:rsidRPr="00C24725">
        <w:rPr>
          <w:color w:val="auto"/>
          <w:lang w:eastAsia="en-US" w:bidi="ar-SA"/>
        </w:rPr>
        <w:t>составлению и использованию бухгалтерской отчетности.</w:t>
      </w:r>
    </w:p>
    <w:p w:rsidR="00CA6736" w:rsidRDefault="00CA6736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A2392" w:rsidRPr="00410B7D" w:rsidRDefault="001A2392" w:rsidP="005577A9">
      <w:pPr>
        <w:pStyle w:val="ae"/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473A5">
        <w:rPr>
          <w:b/>
          <w:sz w:val="28"/>
          <w:szCs w:val="28"/>
        </w:rPr>
        <w:t>1.6</w:t>
      </w:r>
      <w:r w:rsidRPr="00410B7D">
        <w:rPr>
          <w:b/>
          <w:sz w:val="28"/>
          <w:szCs w:val="28"/>
        </w:rPr>
        <w:t xml:space="preserve"> Форма</w:t>
      </w:r>
      <w:r w:rsidRPr="00410B7D">
        <w:rPr>
          <w:b/>
          <w:spacing w:val="-1"/>
          <w:sz w:val="28"/>
          <w:szCs w:val="28"/>
        </w:rPr>
        <w:t xml:space="preserve"> </w:t>
      </w:r>
      <w:r w:rsidRPr="00410B7D">
        <w:rPr>
          <w:b/>
          <w:sz w:val="28"/>
          <w:szCs w:val="28"/>
        </w:rPr>
        <w:t>обучения</w:t>
      </w:r>
    </w:p>
    <w:p w:rsidR="001A2392" w:rsidRPr="00410B7D" w:rsidRDefault="001A2392" w:rsidP="005577A9">
      <w:pPr>
        <w:pStyle w:val="ae"/>
        <w:tabs>
          <w:tab w:val="left" w:pos="2242"/>
          <w:tab w:val="left" w:pos="3754"/>
          <w:tab w:val="left" w:pos="4155"/>
          <w:tab w:val="left" w:pos="5059"/>
          <w:tab w:val="left" w:pos="6060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 xml:space="preserve">Программа реализуется в очной форме, с применением </w:t>
      </w:r>
      <w:r w:rsidRPr="00410B7D">
        <w:rPr>
          <w:spacing w:val="-3"/>
          <w:sz w:val="28"/>
          <w:szCs w:val="28"/>
        </w:rPr>
        <w:t xml:space="preserve">дистанционных </w:t>
      </w:r>
      <w:r w:rsidRPr="00410B7D">
        <w:rPr>
          <w:sz w:val="28"/>
          <w:szCs w:val="28"/>
        </w:rPr>
        <w:t>образовательных</w:t>
      </w:r>
      <w:r w:rsidRPr="00410B7D">
        <w:rPr>
          <w:spacing w:val="-1"/>
          <w:sz w:val="28"/>
          <w:szCs w:val="28"/>
        </w:rPr>
        <w:t xml:space="preserve"> </w:t>
      </w:r>
      <w:r w:rsidRPr="00410B7D">
        <w:rPr>
          <w:sz w:val="28"/>
          <w:szCs w:val="28"/>
        </w:rPr>
        <w:t>технологий.</w:t>
      </w:r>
    </w:p>
    <w:p w:rsidR="00CA6736" w:rsidRDefault="00CA6736" w:rsidP="005577A9">
      <w:pPr>
        <w:pStyle w:val="ae"/>
        <w:tabs>
          <w:tab w:val="left" w:pos="2242"/>
          <w:tab w:val="left" w:pos="3754"/>
          <w:tab w:val="left" w:pos="4155"/>
          <w:tab w:val="left" w:pos="5059"/>
          <w:tab w:val="left" w:pos="606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A2392" w:rsidRPr="00410B7D" w:rsidRDefault="001A2392" w:rsidP="005577A9">
      <w:pPr>
        <w:pStyle w:val="ae"/>
        <w:tabs>
          <w:tab w:val="left" w:pos="2242"/>
          <w:tab w:val="left" w:pos="3754"/>
          <w:tab w:val="left" w:pos="4155"/>
          <w:tab w:val="left" w:pos="5059"/>
          <w:tab w:val="left" w:pos="606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10B7D">
        <w:rPr>
          <w:b/>
          <w:sz w:val="28"/>
          <w:szCs w:val="28"/>
        </w:rPr>
        <w:t>1.7 Объем программы</w:t>
      </w:r>
    </w:p>
    <w:p w:rsidR="001A2392" w:rsidRPr="00410B7D" w:rsidRDefault="001A2392" w:rsidP="005577A9">
      <w:pPr>
        <w:pStyle w:val="ae"/>
        <w:tabs>
          <w:tab w:val="left" w:pos="2242"/>
          <w:tab w:val="left" w:pos="3754"/>
          <w:tab w:val="left" w:pos="4155"/>
          <w:tab w:val="left" w:pos="5059"/>
          <w:tab w:val="left" w:pos="6060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 xml:space="preserve">Объем программы </w:t>
      </w:r>
      <w:r w:rsidR="00031700">
        <w:rPr>
          <w:sz w:val="28"/>
          <w:szCs w:val="28"/>
        </w:rPr>
        <w:t>12</w:t>
      </w:r>
      <w:r w:rsidRPr="00410B7D">
        <w:rPr>
          <w:sz w:val="28"/>
          <w:szCs w:val="28"/>
        </w:rPr>
        <w:t>0 часов.</w:t>
      </w:r>
    </w:p>
    <w:p w:rsidR="00CA6736" w:rsidRDefault="00CA6736" w:rsidP="005577A9">
      <w:pPr>
        <w:pStyle w:val="af0"/>
        <w:tabs>
          <w:tab w:val="left" w:pos="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bookmarkStart w:id="6" w:name="1.7_Форма_документа,_выдаваемого_по_резу"/>
      <w:bookmarkStart w:id="7" w:name="_bookmark8"/>
      <w:bookmarkEnd w:id="6"/>
      <w:bookmarkEnd w:id="7"/>
    </w:p>
    <w:p w:rsidR="001A2392" w:rsidRPr="00410B7D" w:rsidRDefault="001A2392" w:rsidP="005577A9">
      <w:pPr>
        <w:pStyle w:val="af0"/>
        <w:tabs>
          <w:tab w:val="left" w:pos="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10B7D">
        <w:rPr>
          <w:b/>
          <w:sz w:val="28"/>
          <w:szCs w:val="28"/>
        </w:rPr>
        <w:t>1.8 Форма документа, выдаваемого по результатам освоения программы</w:t>
      </w:r>
    </w:p>
    <w:p w:rsidR="001A2392" w:rsidRPr="00410B7D" w:rsidRDefault="001A2392" w:rsidP="005577A9">
      <w:pPr>
        <w:pStyle w:val="af0"/>
        <w:tabs>
          <w:tab w:val="left" w:pos="0"/>
        </w:tabs>
        <w:adjustRightInd w:val="0"/>
        <w:snapToGrid w:val="0"/>
        <w:spacing w:line="360" w:lineRule="auto"/>
        <w:ind w:left="0" w:firstLine="709"/>
        <w:jc w:val="both"/>
        <w:rPr>
          <w:sz w:val="24"/>
        </w:rPr>
      </w:pPr>
      <w:r w:rsidRPr="00410B7D">
        <w:rPr>
          <w:sz w:val="28"/>
          <w:szCs w:val="28"/>
        </w:rPr>
        <w:t xml:space="preserve">Удостоверение о </w:t>
      </w:r>
      <w:r w:rsidRPr="00031700">
        <w:rPr>
          <w:sz w:val="28"/>
          <w:szCs w:val="28"/>
        </w:rPr>
        <w:t>повышении квалификации установленного</w:t>
      </w:r>
      <w:r w:rsidRPr="00031700">
        <w:rPr>
          <w:spacing w:val="-4"/>
          <w:sz w:val="28"/>
          <w:szCs w:val="28"/>
        </w:rPr>
        <w:t xml:space="preserve"> </w:t>
      </w:r>
      <w:r w:rsidRPr="00031700">
        <w:rPr>
          <w:sz w:val="28"/>
          <w:szCs w:val="28"/>
        </w:rPr>
        <w:t>образца</w:t>
      </w:r>
      <w:r w:rsidRPr="00031700">
        <w:rPr>
          <w:sz w:val="24"/>
        </w:rPr>
        <w:t>.</w:t>
      </w:r>
    </w:p>
    <w:p w:rsidR="00F52221" w:rsidRPr="00410B7D" w:rsidRDefault="00F52221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10B7D">
        <w:rPr>
          <w:rFonts w:ascii="Times New Roman" w:hAnsi="Times New Roman" w:cs="Times New Roman"/>
        </w:rPr>
        <w:br w:type="page"/>
      </w:r>
    </w:p>
    <w:p w:rsidR="00F52221" w:rsidRPr="00410B7D" w:rsidRDefault="00F52221" w:rsidP="00F52221">
      <w:pPr>
        <w:pStyle w:val="ae"/>
        <w:spacing w:before="90"/>
        <w:ind w:left="0" w:right="55" w:firstLine="770"/>
        <w:rPr>
          <w:b/>
          <w:sz w:val="32"/>
          <w:szCs w:val="32"/>
        </w:rPr>
      </w:pPr>
      <w:r w:rsidRPr="00410B7D">
        <w:rPr>
          <w:b/>
          <w:sz w:val="32"/>
          <w:szCs w:val="32"/>
        </w:rPr>
        <w:t xml:space="preserve">2 Календарный учебный график </w:t>
      </w:r>
    </w:p>
    <w:p w:rsidR="00F52221" w:rsidRPr="00410B7D" w:rsidRDefault="00F52221" w:rsidP="00F52221">
      <w:pPr>
        <w:pStyle w:val="ae"/>
        <w:ind w:left="0" w:right="55" w:firstLine="770"/>
        <w:rPr>
          <w:b/>
          <w:sz w:val="32"/>
          <w:szCs w:val="32"/>
          <w:highlight w:val="yellow"/>
        </w:rPr>
      </w:pPr>
    </w:p>
    <w:p w:rsidR="00F52221" w:rsidRPr="00410B7D" w:rsidRDefault="00F52221" w:rsidP="00F52221">
      <w:pPr>
        <w:pStyle w:val="ae"/>
        <w:spacing w:before="90"/>
        <w:ind w:left="0" w:right="55" w:firstLine="770"/>
        <w:rPr>
          <w:b/>
          <w:sz w:val="28"/>
          <w:szCs w:val="28"/>
        </w:rPr>
      </w:pPr>
      <w:r w:rsidRPr="00410B7D">
        <w:rPr>
          <w:b/>
          <w:sz w:val="28"/>
          <w:szCs w:val="28"/>
        </w:rPr>
        <w:t xml:space="preserve">2.1 Календарный учебный график дисциплин </w:t>
      </w:r>
      <w:r w:rsidR="00646251">
        <w:rPr>
          <w:b/>
          <w:sz w:val="28"/>
          <w:szCs w:val="28"/>
        </w:rPr>
        <w:t xml:space="preserve">второго </w:t>
      </w:r>
      <w:r w:rsidRPr="00410B7D">
        <w:rPr>
          <w:b/>
          <w:sz w:val="28"/>
          <w:szCs w:val="28"/>
        </w:rPr>
        <w:t>курса</w:t>
      </w:r>
    </w:p>
    <w:p w:rsidR="00BC2513" w:rsidRPr="00410B7D" w:rsidRDefault="00BC2513" w:rsidP="00F52221">
      <w:pPr>
        <w:pStyle w:val="ae"/>
        <w:spacing w:before="90"/>
        <w:ind w:left="0" w:right="55" w:firstLine="770"/>
        <w:rPr>
          <w:bCs/>
          <w:sz w:val="28"/>
          <w:szCs w:val="28"/>
        </w:rPr>
      </w:pPr>
    </w:p>
    <w:p w:rsidR="00F52221" w:rsidRPr="00410B7D" w:rsidRDefault="00F52221" w:rsidP="00F52221">
      <w:pPr>
        <w:pStyle w:val="ae"/>
        <w:spacing w:before="90"/>
        <w:ind w:left="0" w:right="55" w:firstLine="770"/>
        <w:rPr>
          <w:bCs/>
          <w:sz w:val="28"/>
          <w:szCs w:val="28"/>
        </w:rPr>
      </w:pPr>
      <w:r w:rsidRPr="00410B7D">
        <w:rPr>
          <w:bCs/>
          <w:sz w:val="28"/>
          <w:szCs w:val="28"/>
        </w:rPr>
        <w:t xml:space="preserve">Таблица 1 – 1 семестр 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09"/>
        <w:gridCol w:w="425"/>
        <w:gridCol w:w="425"/>
        <w:gridCol w:w="425"/>
        <w:gridCol w:w="426"/>
        <w:gridCol w:w="425"/>
        <w:gridCol w:w="471"/>
        <w:gridCol w:w="379"/>
        <w:gridCol w:w="379"/>
        <w:gridCol w:w="330"/>
        <w:gridCol w:w="426"/>
        <w:gridCol w:w="474"/>
        <w:gridCol w:w="471"/>
        <w:gridCol w:w="331"/>
        <w:gridCol w:w="426"/>
        <w:gridCol w:w="474"/>
        <w:gridCol w:w="425"/>
        <w:gridCol w:w="425"/>
        <w:gridCol w:w="375"/>
      </w:tblGrid>
      <w:tr w:rsidR="00672701" w:rsidRPr="00410B7D" w:rsidTr="00BC2513">
        <w:trPr>
          <w:trHeight w:val="432"/>
        </w:trPr>
        <w:tc>
          <w:tcPr>
            <w:tcW w:w="2411" w:type="dxa"/>
            <w:vMerge w:val="restart"/>
            <w:vAlign w:val="center"/>
          </w:tcPr>
          <w:p w:rsidR="00672701" w:rsidRPr="00410B7D" w:rsidRDefault="00672701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 xml:space="preserve">Наименование дисциплины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72701" w:rsidRPr="00410B7D" w:rsidRDefault="00672701" w:rsidP="00975D52">
            <w:pPr>
              <w:pStyle w:val="af0"/>
              <w:tabs>
                <w:tab w:val="left" w:pos="34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Объем  нагрузки для слушателя, ч.</w:t>
            </w:r>
          </w:p>
        </w:tc>
        <w:tc>
          <w:tcPr>
            <w:tcW w:w="7512" w:type="dxa"/>
            <w:gridSpan w:val="18"/>
            <w:vAlign w:val="center"/>
          </w:tcPr>
          <w:p w:rsidR="00672701" w:rsidRPr="00410B7D" w:rsidRDefault="00672701" w:rsidP="00BC2513">
            <w:pPr>
              <w:pStyle w:val="af0"/>
              <w:tabs>
                <w:tab w:val="left" w:pos="175"/>
              </w:tabs>
              <w:ind w:left="0" w:firstLine="0"/>
              <w:jc w:val="center"/>
            </w:pPr>
            <w:r w:rsidRPr="00410B7D">
              <w:t>Учебные</w:t>
            </w:r>
          </w:p>
          <w:p w:rsidR="00672701" w:rsidRPr="00410B7D" w:rsidRDefault="00672701" w:rsidP="00BC2513">
            <w:pPr>
              <w:pStyle w:val="af0"/>
              <w:tabs>
                <w:tab w:val="left" w:pos="175"/>
              </w:tabs>
              <w:ind w:left="0" w:firstLine="0"/>
              <w:jc w:val="center"/>
            </w:pPr>
            <w:r w:rsidRPr="00410B7D">
              <w:t>недели</w:t>
            </w:r>
          </w:p>
        </w:tc>
      </w:tr>
      <w:tr w:rsidR="00672701" w:rsidRPr="00410B7D" w:rsidTr="00BC2513">
        <w:trPr>
          <w:trHeight w:val="432"/>
        </w:trPr>
        <w:tc>
          <w:tcPr>
            <w:tcW w:w="2411" w:type="dxa"/>
            <w:vMerge/>
            <w:vAlign w:val="center"/>
          </w:tcPr>
          <w:p w:rsidR="00672701" w:rsidRPr="00410B7D" w:rsidRDefault="00672701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72701" w:rsidRPr="00410B7D" w:rsidRDefault="00672701" w:rsidP="006877E5">
            <w:pPr>
              <w:pStyle w:val="af0"/>
              <w:tabs>
                <w:tab w:val="left" w:pos="3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72701" w:rsidRPr="00410B7D" w:rsidRDefault="00672701" w:rsidP="00BC2513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10B7D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5"/>
            <w:vAlign w:val="center"/>
          </w:tcPr>
          <w:p w:rsidR="00672701" w:rsidRPr="00410B7D" w:rsidRDefault="00672701" w:rsidP="00BC2513">
            <w:pPr>
              <w:pStyle w:val="af0"/>
              <w:tabs>
                <w:tab w:val="left" w:pos="175"/>
              </w:tabs>
              <w:ind w:left="0" w:firstLine="0"/>
              <w:jc w:val="center"/>
            </w:pPr>
            <w:r w:rsidRPr="00410B7D">
              <w:t>Октябрь</w:t>
            </w:r>
          </w:p>
        </w:tc>
        <w:tc>
          <w:tcPr>
            <w:tcW w:w="1702" w:type="dxa"/>
            <w:gridSpan w:val="4"/>
            <w:vAlign w:val="center"/>
          </w:tcPr>
          <w:p w:rsidR="00672701" w:rsidRPr="00410B7D" w:rsidRDefault="00672701" w:rsidP="00BC2513">
            <w:pPr>
              <w:pStyle w:val="af0"/>
              <w:tabs>
                <w:tab w:val="left" w:pos="175"/>
              </w:tabs>
              <w:ind w:left="0" w:firstLine="0"/>
              <w:jc w:val="center"/>
            </w:pPr>
            <w:r w:rsidRPr="00410B7D">
              <w:t>Ноябрь</w:t>
            </w:r>
          </w:p>
        </w:tc>
        <w:tc>
          <w:tcPr>
            <w:tcW w:w="2125" w:type="dxa"/>
            <w:gridSpan w:val="5"/>
            <w:vAlign w:val="center"/>
          </w:tcPr>
          <w:p w:rsidR="00672701" w:rsidRPr="00410B7D" w:rsidRDefault="00672701" w:rsidP="00BC2513">
            <w:pPr>
              <w:pStyle w:val="af0"/>
              <w:tabs>
                <w:tab w:val="left" w:pos="175"/>
              </w:tabs>
              <w:ind w:left="0" w:firstLine="0"/>
              <w:jc w:val="center"/>
            </w:pPr>
            <w:r w:rsidRPr="00410B7D">
              <w:t>Декабрь</w:t>
            </w:r>
          </w:p>
        </w:tc>
      </w:tr>
      <w:tr w:rsidR="00672701" w:rsidRPr="00410B7D" w:rsidTr="00975D52">
        <w:trPr>
          <w:cantSplit/>
          <w:trHeight w:val="1449"/>
        </w:trPr>
        <w:tc>
          <w:tcPr>
            <w:tcW w:w="2411" w:type="dxa"/>
            <w:vMerge/>
          </w:tcPr>
          <w:p w:rsidR="00672701" w:rsidRPr="00410B7D" w:rsidRDefault="00672701" w:rsidP="00672701">
            <w:pPr>
              <w:pStyle w:val="af0"/>
              <w:tabs>
                <w:tab w:val="left" w:pos="175"/>
              </w:tabs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672701" w:rsidRPr="00410B7D" w:rsidRDefault="00672701" w:rsidP="00672701">
            <w:pPr>
              <w:pStyle w:val="af0"/>
              <w:tabs>
                <w:tab w:val="left" w:pos="34"/>
              </w:tabs>
              <w:ind w:left="0" w:firstLine="0"/>
              <w:rPr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425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3</w:t>
            </w:r>
          </w:p>
        </w:tc>
        <w:tc>
          <w:tcPr>
            <w:tcW w:w="426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4</w:t>
            </w:r>
          </w:p>
        </w:tc>
        <w:tc>
          <w:tcPr>
            <w:tcW w:w="425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5</w:t>
            </w:r>
          </w:p>
        </w:tc>
        <w:tc>
          <w:tcPr>
            <w:tcW w:w="471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6</w:t>
            </w:r>
          </w:p>
        </w:tc>
        <w:tc>
          <w:tcPr>
            <w:tcW w:w="379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7</w:t>
            </w:r>
          </w:p>
        </w:tc>
        <w:tc>
          <w:tcPr>
            <w:tcW w:w="379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8</w:t>
            </w:r>
          </w:p>
        </w:tc>
        <w:tc>
          <w:tcPr>
            <w:tcW w:w="330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9</w:t>
            </w:r>
          </w:p>
        </w:tc>
        <w:tc>
          <w:tcPr>
            <w:tcW w:w="426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10</w:t>
            </w:r>
          </w:p>
        </w:tc>
        <w:tc>
          <w:tcPr>
            <w:tcW w:w="474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11</w:t>
            </w:r>
          </w:p>
        </w:tc>
        <w:tc>
          <w:tcPr>
            <w:tcW w:w="471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12</w:t>
            </w:r>
          </w:p>
        </w:tc>
        <w:tc>
          <w:tcPr>
            <w:tcW w:w="331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13</w:t>
            </w:r>
          </w:p>
        </w:tc>
        <w:tc>
          <w:tcPr>
            <w:tcW w:w="426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14</w:t>
            </w:r>
          </w:p>
        </w:tc>
        <w:tc>
          <w:tcPr>
            <w:tcW w:w="474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15</w:t>
            </w:r>
          </w:p>
        </w:tc>
        <w:tc>
          <w:tcPr>
            <w:tcW w:w="425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16</w:t>
            </w:r>
          </w:p>
        </w:tc>
        <w:tc>
          <w:tcPr>
            <w:tcW w:w="425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17</w:t>
            </w:r>
          </w:p>
        </w:tc>
        <w:tc>
          <w:tcPr>
            <w:tcW w:w="375" w:type="dxa"/>
            <w:textDirection w:val="btLr"/>
          </w:tcPr>
          <w:p w:rsidR="00672701" w:rsidRPr="00410B7D" w:rsidRDefault="00672701" w:rsidP="00672701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18</w:t>
            </w:r>
          </w:p>
        </w:tc>
      </w:tr>
      <w:tr w:rsidR="00672701" w:rsidRPr="00410B7D" w:rsidTr="00646251">
        <w:trPr>
          <w:trHeight w:val="510"/>
        </w:trPr>
        <w:tc>
          <w:tcPr>
            <w:tcW w:w="2411" w:type="dxa"/>
            <w:vAlign w:val="center"/>
          </w:tcPr>
          <w:p w:rsidR="00672701" w:rsidRPr="00410B7D" w:rsidRDefault="00646251" w:rsidP="00672701">
            <w:pPr>
              <w:pStyle w:val="af0"/>
              <w:numPr>
                <w:ilvl w:val="0"/>
                <w:numId w:val="29"/>
              </w:numPr>
              <w:tabs>
                <w:tab w:val="left" w:pos="204"/>
                <w:tab w:val="left" w:pos="346"/>
                <w:tab w:val="left" w:pos="1985"/>
              </w:tabs>
              <w:ind w:left="62" w:firstLine="0"/>
              <w:rPr>
                <w:szCs w:val="24"/>
              </w:rPr>
            </w:pPr>
            <w:r>
              <w:rPr>
                <w:sz w:val="24"/>
                <w:szCs w:val="24"/>
              </w:rPr>
              <w:t>Продажи в банке</w:t>
            </w:r>
          </w:p>
        </w:tc>
        <w:tc>
          <w:tcPr>
            <w:tcW w:w="709" w:type="dxa"/>
            <w:vAlign w:val="center"/>
          </w:tcPr>
          <w:p w:rsidR="00672701" w:rsidRPr="00410B7D" w:rsidRDefault="002C7C52" w:rsidP="006462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64625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vAlign w:val="center"/>
          </w:tcPr>
          <w:p w:rsidR="00672701" w:rsidRPr="00410B7D" w:rsidRDefault="00672701" w:rsidP="006727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10B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  <w:r w:rsidRPr="00410B7D">
              <w:rPr>
                <w:szCs w:val="24"/>
                <w:lang w:val="en-US"/>
              </w:rPr>
              <w:t>2</w:t>
            </w:r>
          </w:p>
        </w:tc>
        <w:tc>
          <w:tcPr>
            <w:tcW w:w="471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  <w:r w:rsidRPr="00410B7D">
              <w:rPr>
                <w:szCs w:val="24"/>
                <w:lang w:val="en-US"/>
              </w:rPr>
              <w:t>2</w:t>
            </w:r>
          </w:p>
        </w:tc>
        <w:tc>
          <w:tcPr>
            <w:tcW w:w="379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  <w:r w:rsidRPr="00410B7D">
              <w:rPr>
                <w:szCs w:val="24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  <w:r w:rsidRPr="00410B7D">
              <w:rPr>
                <w:szCs w:val="24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31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75" w:type="dxa"/>
            <w:vAlign w:val="center"/>
          </w:tcPr>
          <w:p w:rsidR="00672701" w:rsidRPr="00410B7D" w:rsidRDefault="00672701" w:rsidP="00672701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</w:tr>
    </w:tbl>
    <w:p w:rsidR="000D0FB9" w:rsidRPr="00410B7D" w:rsidRDefault="000D0FB9" w:rsidP="00F52221">
      <w:pPr>
        <w:pStyle w:val="ae"/>
        <w:spacing w:before="90"/>
        <w:ind w:left="0" w:right="55" w:firstLine="770"/>
        <w:rPr>
          <w:bCs/>
          <w:sz w:val="28"/>
          <w:szCs w:val="28"/>
        </w:rPr>
      </w:pPr>
    </w:p>
    <w:p w:rsidR="00F52221" w:rsidRPr="00410B7D" w:rsidRDefault="00F52221" w:rsidP="00F52221">
      <w:pPr>
        <w:pStyle w:val="ae"/>
        <w:spacing w:before="90"/>
        <w:ind w:left="0" w:right="55" w:firstLine="770"/>
        <w:rPr>
          <w:bCs/>
          <w:sz w:val="28"/>
          <w:szCs w:val="28"/>
        </w:rPr>
      </w:pPr>
      <w:r w:rsidRPr="00410B7D">
        <w:rPr>
          <w:bCs/>
          <w:sz w:val="28"/>
          <w:szCs w:val="28"/>
        </w:rPr>
        <w:t xml:space="preserve">Таблица 2 – 2 семестр </w:t>
      </w: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39"/>
        <w:gridCol w:w="340"/>
        <w:gridCol w:w="340"/>
        <w:gridCol w:w="442"/>
        <w:gridCol w:w="380"/>
        <w:gridCol w:w="340"/>
        <w:gridCol w:w="340"/>
        <w:gridCol w:w="357"/>
        <w:gridCol w:w="323"/>
        <w:gridCol w:w="340"/>
        <w:gridCol w:w="340"/>
        <w:gridCol w:w="340"/>
        <w:gridCol w:w="358"/>
        <w:gridCol w:w="322"/>
        <w:gridCol w:w="340"/>
        <w:gridCol w:w="340"/>
        <w:gridCol w:w="340"/>
        <w:gridCol w:w="359"/>
        <w:gridCol w:w="413"/>
        <w:gridCol w:w="438"/>
        <w:gridCol w:w="393"/>
        <w:gridCol w:w="461"/>
        <w:gridCol w:w="425"/>
        <w:gridCol w:w="422"/>
      </w:tblGrid>
      <w:tr w:rsidR="00F52221" w:rsidRPr="00410B7D" w:rsidTr="00BC2513">
        <w:trPr>
          <w:trHeight w:val="432"/>
        </w:trPr>
        <w:tc>
          <w:tcPr>
            <w:tcW w:w="1871" w:type="dxa"/>
            <w:vMerge w:val="restart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 xml:space="preserve">Наименование дисциплины </w:t>
            </w: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Объем  нагрузки для слушателя, ч.</w:t>
            </w:r>
          </w:p>
        </w:tc>
        <w:tc>
          <w:tcPr>
            <w:tcW w:w="8493" w:type="dxa"/>
            <w:gridSpan w:val="23"/>
            <w:vAlign w:val="center"/>
          </w:tcPr>
          <w:p w:rsidR="00F52221" w:rsidRPr="00410B7D" w:rsidRDefault="00F52221" w:rsidP="00E441DC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Учебные</w:t>
            </w:r>
            <w:r w:rsidR="00E441DC">
              <w:rPr>
                <w:szCs w:val="24"/>
              </w:rPr>
              <w:t xml:space="preserve"> </w:t>
            </w:r>
            <w:r w:rsidRPr="00410B7D">
              <w:rPr>
                <w:szCs w:val="24"/>
              </w:rPr>
              <w:t>недели</w:t>
            </w:r>
          </w:p>
        </w:tc>
      </w:tr>
      <w:tr w:rsidR="00672701" w:rsidRPr="00410B7D" w:rsidTr="00BC2513">
        <w:trPr>
          <w:trHeight w:val="432"/>
        </w:trPr>
        <w:tc>
          <w:tcPr>
            <w:tcW w:w="1871" w:type="dxa"/>
            <w:vMerge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" w:type="dxa"/>
            <w:vMerge/>
            <w:textDirection w:val="btLr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F52221" w:rsidRPr="00410B7D" w:rsidRDefault="00F52221" w:rsidP="00BC2513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Январь</w:t>
            </w:r>
          </w:p>
        </w:tc>
        <w:tc>
          <w:tcPr>
            <w:tcW w:w="1417" w:type="dxa"/>
            <w:gridSpan w:val="4"/>
            <w:vAlign w:val="center"/>
          </w:tcPr>
          <w:p w:rsidR="00F52221" w:rsidRPr="00410B7D" w:rsidRDefault="00F52221" w:rsidP="00BC2513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Февраль</w:t>
            </w:r>
          </w:p>
        </w:tc>
        <w:tc>
          <w:tcPr>
            <w:tcW w:w="1701" w:type="dxa"/>
            <w:gridSpan w:val="5"/>
            <w:vAlign w:val="center"/>
          </w:tcPr>
          <w:p w:rsidR="00F52221" w:rsidRPr="00410B7D" w:rsidRDefault="00F52221" w:rsidP="00BC2513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Март</w:t>
            </w:r>
          </w:p>
        </w:tc>
        <w:tc>
          <w:tcPr>
            <w:tcW w:w="1701" w:type="dxa"/>
            <w:gridSpan w:val="5"/>
            <w:vAlign w:val="center"/>
          </w:tcPr>
          <w:p w:rsidR="00F52221" w:rsidRPr="00410B7D" w:rsidRDefault="00F52221" w:rsidP="00BC2513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Апрель</w:t>
            </w:r>
          </w:p>
        </w:tc>
        <w:tc>
          <w:tcPr>
            <w:tcW w:w="1705" w:type="dxa"/>
            <w:gridSpan w:val="4"/>
            <w:vAlign w:val="center"/>
          </w:tcPr>
          <w:p w:rsidR="00F52221" w:rsidRPr="00410B7D" w:rsidRDefault="00F52221" w:rsidP="00BC2513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Май</w:t>
            </w:r>
          </w:p>
        </w:tc>
        <w:tc>
          <w:tcPr>
            <w:tcW w:w="847" w:type="dxa"/>
            <w:gridSpan w:val="2"/>
            <w:vAlign w:val="center"/>
          </w:tcPr>
          <w:p w:rsidR="00F52221" w:rsidRPr="00410B7D" w:rsidRDefault="00F52221" w:rsidP="00BC2513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Июнь</w:t>
            </w:r>
          </w:p>
        </w:tc>
      </w:tr>
      <w:tr w:rsidR="00672701" w:rsidRPr="00410B7D" w:rsidTr="00BC2513">
        <w:trPr>
          <w:cantSplit/>
          <w:trHeight w:val="1449"/>
        </w:trPr>
        <w:tc>
          <w:tcPr>
            <w:tcW w:w="1871" w:type="dxa"/>
            <w:vMerge/>
          </w:tcPr>
          <w:p w:rsidR="00F52221" w:rsidRPr="00410B7D" w:rsidRDefault="00F52221" w:rsidP="00975D52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" w:type="dxa"/>
            <w:vMerge/>
          </w:tcPr>
          <w:p w:rsidR="00F52221" w:rsidRPr="00410B7D" w:rsidRDefault="00F52221" w:rsidP="006877E5">
            <w:pPr>
              <w:pStyle w:val="af0"/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1</w:t>
            </w:r>
          </w:p>
        </w:tc>
        <w:tc>
          <w:tcPr>
            <w:tcW w:w="340" w:type="dxa"/>
            <w:textDirection w:val="btLr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2</w:t>
            </w:r>
          </w:p>
        </w:tc>
        <w:tc>
          <w:tcPr>
            <w:tcW w:w="442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3</w:t>
            </w:r>
          </w:p>
        </w:tc>
        <w:tc>
          <w:tcPr>
            <w:tcW w:w="380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4</w:t>
            </w:r>
          </w:p>
        </w:tc>
        <w:tc>
          <w:tcPr>
            <w:tcW w:w="340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5</w:t>
            </w:r>
          </w:p>
        </w:tc>
        <w:tc>
          <w:tcPr>
            <w:tcW w:w="340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6</w:t>
            </w:r>
          </w:p>
        </w:tc>
        <w:tc>
          <w:tcPr>
            <w:tcW w:w="357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7</w:t>
            </w:r>
          </w:p>
        </w:tc>
        <w:tc>
          <w:tcPr>
            <w:tcW w:w="323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8</w:t>
            </w:r>
          </w:p>
        </w:tc>
        <w:tc>
          <w:tcPr>
            <w:tcW w:w="340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9</w:t>
            </w:r>
          </w:p>
        </w:tc>
        <w:tc>
          <w:tcPr>
            <w:tcW w:w="340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10</w:t>
            </w:r>
          </w:p>
        </w:tc>
        <w:tc>
          <w:tcPr>
            <w:tcW w:w="340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11</w:t>
            </w:r>
          </w:p>
        </w:tc>
        <w:tc>
          <w:tcPr>
            <w:tcW w:w="358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12</w:t>
            </w:r>
          </w:p>
        </w:tc>
        <w:tc>
          <w:tcPr>
            <w:tcW w:w="322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13</w:t>
            </w:r>
          </w:p>
        </w:tc>
        <w:tc>
          <w:tcPr>
            <w:tcW w:w="340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14</w:t>
            </w:r>
          </w:p>
        </w:tc>
        <w:tc>
          <w:tcPr>
            <w:tcW w:w="340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15</w:t>
            </w:r>
          </w:p>
        </w:tc>
        <w:tc>
          <w:tcPr>
            <w:tcW w:w="340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16</w:t>
            </w:r>
          </w:p>
        </w:tc>
        <w:tc>
          <w:tcPr>
            <w:tcW w:w="359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17</w:t>
            </w:r>
          </w:p>
        </w:tc>
        <w:tc>
          <w:tcPr>
            <w:tcW w:w="413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18</w:t>
            </w:r>
          </w:p>
        </w:tc>
        <w:tc>
          <w:tcPr>
            <w:tcW w:w="438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19</w:t>
            </w:r>
          </w:p>
        </w:tc>
        <w:tc>
          <w:tcPr>
            <w:tcW w:w="393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20</w:t>
            </w:r>
          </w:p>
        </w:tc>
        <w:tc>
          <w:tcPr>
            <w:tcW w:w="461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21</w:t>
            </w:r>
          </w:p>
        </w:tc>
        <w:tc>
          <w:tcPr>
            <w:tcW w:w="425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22</w:t>
            </w:r>
          </w:p>
        </w:tc>
        <w:tc>
          <w:tcPr>
            <w:tcW w:w="422" w:type="dxa"/>
            <w:textDirection w:val="btLr"/>
          </w:tcPr>
          <w:p w:rsidR="00F52221" w:rsidRPr="00410B7D" w:rsidRDefault="00F52221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  <w:rPr>
                <w:sz w:val="20"/>
              </w:rPr>
            </w:pPr>
            <w:r w:rsidRPr="00410B7D">
              <w:rPr>
                <w:sz w:val="20"/>
              </w:rPr>
              <w:t>23</w:t>
            </w:r>
          </w:p>
        </w:tc>
      </w:tr>
      <w:tr w:rsidR="00672701" w:rsidRPr="00410B7D" w:rsidTr="00646251">
        <w:trPr>
          <w:trHeight w:val="680"/>
        </w:trPr>
        <w:tc>
          <w:tcPr>
            <w:tcW w:w="1871" w:type="dxa"/>
            <w:vAlign w:val="center"/>
          </w:tcPr>
          <w:p w:rsidR="00F52221" w:rsidRPr="00410B7D" w:rsidRDefault="00646251" w:rsidP="00975D52">
            <w:pPr>
              <w:pStyle w:val="af0"/>
              <w:numPr>
                <w:ilvl w:val="0"/>
                <w:numId w:val="30"/>
              </w:numPr>
              <w:tabs>
                <w:tab w:val="left" w:pos="175"/>
              </w:tabs>
              <w:ind w:left="0" w:firstLine="0"/>
              <w:rPr>
                <w:szCs w:val="24"/>
              </w:rPr>
            </w:pPr>
            <w:r>
              <w:rPr>
                <w:sz w:val="24"/>
                <w:szCs w:val="24"/>
              </w:rPr>
              <w:t>Продажи в банке</w:t>
            </w:r>
          </w:p>
        </w:tc>
        <w:tc>
          <w:tcPr>
            <w:tcW w:w="439" w:type="dxa"/>
            <w:vAlign w:val="center"/>
          </w:tcPr>
          <w:p w:rsidR="00F52221" w:rsidRPr="00031700" w:rsidRDefault="00031700" w:rsidP="0068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340" w:type="dxa"/>
            <w:vAlign w:val="center"/>
          </w:tcPr>
          <w:p w:rsidR="00F52221" w:rsidRPr="00031700" w:rsidRDefault="00F52221" w:rsidP="006877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170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442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380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357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323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358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322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  <w:r w:rsidRPr="00410B7D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F52221" w:rsidRPr="00410B7D" w:rsidRDefault="0064625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40" w:type="dxa"/>
            <w:vAlign w:val="center"/>
          </w:tcPr>
          <w:p w:rsidR="00F52221" w:rsidRPr="00410B7D" w:rsidRDefault="0064625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40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413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F52221" w:rsidRPr="00410B7D" w:rsidRDefault="00F52221" w:rsidP="006877E5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 w:val="20"/>
                <w:szCs w:val="24"/>
              </w:rPr>
            </w:pPr>
          </w:p>
        </w:tc>
      </w:tr>
    </w:tbl>
    <w:p w:rsidR="00F52221" w:rsidRPr="00410B7D" w:rsidRDefault="00F52221" w:rsidP="00F52221">
      <w:pPr>
        <w:pStyle w:val="ae"/>
        <w:spacing w:before="90"/>
        <w:ind w:left="0" w:right="55" w:firstLine="770"/>
        <w:rPr>
          <w:b/>
          <w:sz w:val="28"/>
          <w:szCs w:val="28"/>
        </w:rPr>
      </w:pPr>
      <w:r w:rsidRPr="00410B7D">
        <w:rPr>
          <w:b/>
          <w:sz w:val="32"/>
          <w:szCs w:val="32"/>
        </w:rPr>
        <w:br w:type="page"/>
      </w:r>
      <w:r w:rsidRPr="00410B7D">
        <w:rPr>
          <w:b/>
          <w:sz w:val="28"/>
          <w:szCs w:val="28"/>
        </w:rPr>
        <w:t xml:space="preserve">2.2 Календарный учебный график дисциплин </w:t>
      </w:r>
      <w:r w:rsidR="00646251" w:rsidRPr="00410B7D">
        <w:rPr>
          <w:b/>
          <w:sz w:val="28"/>
          <w:szCs w:val="28"/>
        </w:rPr>
        <w:t>третьего</w:t>
      </w:r>
      <w:r w:rsidRPr="00410B7D">
        <w:rPr>
          <w:b/>
          <w:sz w:val="28"/>
          <w:szCs w:val="28"/>
        </w:rPr>
        <w:t xml:space="preserve"> курса</w:t>
      </w:r>
    </w:p>
    <w:p w:rsidR="00BC2513" w:rsidRPr="00410B7D" w:rsidRDefault="00BC2513" w:rsidP="00BC2513">
      <w:pPr>
        <w:pStyle w:val="ae"/>
        <w:spacing w:before="90"/>
        <w:ind w:left="0" w:right="55" w:firstLine="770"/>
        <w:rPr>
          <w:bCs/>
          <w:sz w:val="28"/>
          <w:szCs w:val="28"/>
        </w:rPr>
      </w:pPr>
    </w:p>
    <w:p w:rsidR="002405A1" w:rsidRPr="00410B7D" w:rsidRDefault="00F52221" w:rsidP="00BC2513">
      <w:pPr>
        <w:pStyle w:val="ae"/>
        <w:spacing w:before="90"/>
        <w:ind w:left="0" w:right="55" w:firstLine="770"/>
      </w:pPr>
      <w:r w:rsidRPr="00410B7D">
        <w:rPr>
          <w:bCs/>
          <w:sz w:val="28"/>
          <w:szCs w:val="28"/>
        </w:rPr>
        <w:t xml:space="preserve">Таблица 3 – 1 семестр 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09"/>
        <w:gridCol w:w="425"/>
        <w:gridCol w:w="425"/>
        <w:gridCol w:w="425"/>
        <w:gridCol w:w="426"/>
        <w:gridCol w:w="425"/>
        <w:gridCol w:w="471"/>
        <w:gridCol w:w="379"/>
        <w:gridCol w:w="379"/>
        <w:gridCol w:w="330"/>
        <w:gridCol w:w="426"/>
        <w:gridCol w:w="474"/>
        <w:gridCol w:w="471"/>
        <w:gridCol w:w="331"/>
        <w:gridCol w:w="426"/>
        <w:gridCol w:w="474"/>
        <w:gridCol w:w="425"/>
        <w:gridCol w:w="425"/>
        <w:gridCol w:w="375"/>
      </w:tblGrid>
      <w:tr w:rsidR="00BC2513" w:rsidRPr="00410B7D" w:rsidTr="006877E5">
        <w:trPr>
          <w:trHeight w:val="432"/>
        </w:trPr>
        <w:tc>
          <w:tcPr>
            <w:tcW w:w="2411" w:type="dxa"/>
            <w:vMerge w:val="restart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 xml:space="preserve">Наименование дисциплины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34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Объем  нагрузки для слушателя, ч.</w:t>
            </w:r>
          </w:p>
        </w:tc>
        <w:tc>
          <w:tcPr>
            <w:tcW w:w="7512" w:type="dxa"/>
            <w:gridSpan w:val="18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</w:pPr>
            <w:r w:rsidRPr="00410B7D">
              <w:t>Учебные</w:t>
            </w:r>
          </w:p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</w:pPr>
            <w:r w:rsidRPr="00410B7D">
              <w:t>недели</w:t>
            </w:r>
          </w:p>
        </w:tc>
      </w:tr>
      <w:tr w:rsidR="00BC2513" w:rsidRPr="00410B7D" w:rsidTr="006877E5">
        <w:trPr>
          <w:trHeight w:val="432"/>
        </w:trPr>
        <w:tc>
          <w:tcPr>
            <w:tcW w:w="2411" w:type="dxa"/>
            <w:vMerge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3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10B7D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5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</w:pPr>
            <w:r w:rsidRPr="00410B7D">
              <w:t>Октябрь</w:t>
            </w:r>
          </w:p>
        </w:tc>
        <w:tc>
          <w:tcPr>
            <w:tcW w:w="1702" w:type="dxa"/>
            <w:gridSpan w:val="4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</w:pPr>
            <w:r w:rsidRPr="00410B7D">
              <w:t>Ноябрь</w:t>
            </w:r>
          </w:p>
        </w:tc>
        <w:tc>
          <w:tcPr>
            <w:tcW w:w="2125" w:type="dxa"/>
            <w:gridSpan w:val="5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</w:pPr>
            <w:r w:rsidRPr="00410B7D">
              <w:t>Декабрь</w:t>
            </w:r>
          </w:p>
        </w:tc>
      </w:tr>
      <w:tr w:rsidR="00BC2513" w:rsidRPr="00410B7D" w:rsidTr="006877E5">
        <w:trPr>
          <w:cantSplit/>
          <w:trHeight w:val="1449"/>
        </w:trPr>
        <w:tc>
          <w:tcPr>
            <w:tcW w:w="2411" w:type="dxa"/>
            <w:vMerge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BC2513" w:rsidRPr="00410B7D" w:rsidRDefault="00BC2513" w:rsidP="006877E5">
            <w:pPr>
              <w:pStyle w:val="af0"/>
              <w:tabs>
                <w:tab w:val="left" w:pos="34"/>
              </w:tabs>
              <w:ind w:left="0" w:firstLine="0"/>
              <w:rPr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425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3</w:t>
            </w:r>
          </w:p>
        </w:tc>
        <w:tc>
          <w:tcPr>
            <w:tcW w:w="426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4</w:t>
            </w:r>
          </w:p>
        </w:tc>
        <w:tc>
          <w:tcPr>
            <w:tcW w:w="425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5</w:t>
            </w:r>
          </w:p>
        </w:tc>
        <w:tc>
          <w:tcPr>
            <w:tcW w:w="471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6</w:t>
            </w:r>
          </w:p>
        </w:tc>
        <w:tc>
          <w:tcPr>
            <w:tcW w:w="379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7</w:t>
            </w:r>
          </w:p>
        </w:tc>
        <w:tc>
          <w:tcPr>
            <w:tcW w:w="379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8</w:t>
            </w:r>
          </w:p>
        </w:tc>
        <w:tc>
          <w:tcPr>
            <w:tcW w:w="330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9</w:t>
            </w:r>
          </w:p>
        </w:tc>
        <w:tc>
          <w:tcPr>
            <w:tcW w:w="426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10</w:t>
            </w:r>
          </w:p>
        </w:tc>
        <w:tc>
          <w:tcPr>
            <w:tcW w:w="474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11</w:t>
            </w:r>
          </w:p>
        </w:tc>
        <w:tc>
          <w:tcPr>
            <w:tcW w:w="471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12</w:t>
            </w:r>
          </w:p>
        </w:tc>
        <w:tc>
          <w:tcPr>
            <w:tcW w:w="331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13</w:t>
            </w:r>
          </w:p>
        </w:tc>
        <w:tc>
          <w:tcPr>
            <w:tcW w:w="426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14</w:t>
            </w:r>
          </w:p>
        </w:tc>
        <w:tc>
          <w:tcPr>
            <w:tcW w:w="474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15</w:t>
            </w:r>
          </w:p>
        </w:tc>
        <w:tc>
          <w:tcPr>
            <w:tcW w:w="425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16</w:t>
            </w:r>
          </w:p>
        </w:tc>
        <w:tc>
          <w:tcPr>
            <w:tcW w:w="425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17</w:t>
            </w:r>
          </w:p>
        </w:tc>
        <w:tc>
          <w:tcPr>
            <w:tcW w:w="375" w:type="dxa"/>
            <w:textDirection w:val="btLr"/>
          </w:tcPr>
          <w:p w:rsidR="00BC2513" w:rsidRPr="00410B7D" w:rsidRDefault="00BC2513" w:rsidP="006877E5">
            <w:pPr>
              <w:pStyle w:val="af0"/>
              <w:tabs>
                <w:tab w:val="left" w:pos="-108"/>
              </w:tabs>
              <w:ind w:left="0" w:right="113" w:firstLine="0"/>
              <w:jc w:val="center"/>
            </w:pPr>
            <w:r w:rsidRPr="00410B7D">
              <w:t>18</w:t>
            </w:r>
          </w:p>
        </w:tc>
      </w:tr>
      <w:tr w:rsidR="002C7C52" w:rsidRPr="00410B7D" w:rsidTr="006877E5">
        <w:tc>
          <w:tcPr>
            <w:tcW w:w="2411" w:type="dxa"/>
            <w:vAlign w:val="center"/>
          </w:tcPr>
          <w:p w:rsidR="002C7C52" w:rsidRPr="00410B7D" w:rsidRDefault="002C7C52" w:rsidP="002C7C52">
            <w:pPr>
              <w:pStyle w:val="af0"/>
              <w:numPr>
                <w:ilvl w:val="0"/>
                <w:numId w:val="31"/>
              </w:numPr>
              <w:tabs>
                <w:tab w:val="left" w:pos="324"/>
                <w:tab w:val="left" w:pos="1985"/>
              </w:tabs>
              <w:ind w:left="29" w:firstLine="0"/>
              <w:rPr>
                <w:szCs w:val="24"/>
              </w:rPr>
            </w:pPr>
            <w:r w:rsidRPr="006E2E79">
              <w:rPr>
                <w:sz w:val="24"/>
                <w:szCs w:val="24"/>
              </w:rPr>
              <w:t>Автоматизация бухгалтерского учета на предприятии</w:t>
            </w:r>
          </w:p>
        </w:tc>
        <w:tc>
          <w:tcPr>
            <w:tcW w:w="709" w:type="dxa"/>
            <w:vAlign w:val="center"/>
          </w:tcPr>
          <w:p w:rsidR="002C7C52" w:rsidRPr="00410B7D" w:rsidRDefault="002C7C52" w:rsidP="002C7C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425" w:type="dxa"/>
            <w:vAlign w:val="center"/>
          </w:tcPr>
          <w:p w:rsidR="002C7C52" w:rsidRPr="00410B7D" w:rsidRDefault="002C7C52" w:rsidP="002C7C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10B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  <w:r w:rsidRPr="00410B7D">
              <w:rPr>
                <w:szCs w:val="24"/>
                <w:lang w:val="en-US"/>
              </w:rPr>
              <w:t>2</w:t>
            </w:r>
          </w:p>
        </w:tc>
        <w:tc>
          <w:tcPr>
            <w:tcW w:w="471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  <w:r w:rsidRPr="00410B7D">
              <w:rPr>
                <w:szCs w:val="24"/>
                <w:lang w:val="en-US"/>
              </w:rPr>
              <w:t>2</w:t>
            </w:r>
          </w:p>
        </w:tc>
        <w:tc>
          <w:tcPr>
            <w:tcW w:w="379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  <w:r w:rsidRPr="00410B7D">
              <w:rPr>
                <w:szCs w:val="24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  <w:r w:rsidRPr="00410B7D">
              <w:rPr>
                <w:szCs w:val="24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  <w:r w:rsidRPr="00410B7D">
              <w:rPr>
                <w:szCs w:val="24"/>
                <w:lang w:val="en-US"/>
              </w:rPr>
              <w:t>2</w:t>
            </w:r>
          </w:p>
        </w:tc>
        <w:tc>
          <w:tcPr>
            <w:tcW w:w="471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331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426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4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75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0D0FB9" w:rsidRPr="00410B7D" w:rsidRDefault="000D0FB9" w:rsidP="00BC2513">
      <w:pPr>
        <w:pStyle w:val="ae"/>
        <w:spacing w:before="90"/>
        <w:ind w:left="0" w:right="55" w:firstLine="770"/>
        <w:rPr>
          <w:bCs/>
          <w:sz w:val="28"/>
          <w:szCs w:val="28"/>
        </w:rPr>
      </w:pPr>
    </w:p>
    <w:p w:rsidR="00BC2513" w:rsidRPr="00410B7D" w:rsidRDefault="00BC2513" w:rsidP="00BC2513">
      <w:pPr>
        <w:pStyle w:val="ae"/>
        <w:spacing w:before="90"/>
        <w:ind w:left="0" w:right="55" w:firstLine="770"/>
        <w:rPr>
          <w:bCs/>
          <w:sz w:val="28"/>
          <w:szCs w:val="28"/>
        </w:rPr>
      </w:pPr>
      <w:r w:rsidRPr="00410B7D">
        <w:rPr>
          <w:bCs/>
          <w:sz w:val="28"/>
          <w:szCs w:val="28"/>
        </w:rPr>
        <w:t xml:space="preserve">Таблица 4 – 2 семестр </w:t>
      </w:r>
    </w:p>
    <w:tbl>
      <w:tblPr>
        <w:tblW w:w="109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439"/>
        <w:gridCol w:w="340"/>
        <w:gridCol w:w="355"/>
        <w:gridCol w:w="426"/>
        <w:gridCol w:w="380"/>
        <w:gridCol w:w="340"/>
        <w:gridCol w:w="340"/>
        <w:gridCol w:w="357"/>
        <w:gridCol w:w="323"/>
        <w:gridCol w:w="340"/>
        <w:gridCol w:w="340"/>
        <w:gridCol w:w="340"/>
        <w:gridCol w:w="358"/>
        <w:gridCol w:w="322"/>
        <w:gridCol w:w="340"/>
        <w:gridCol w:w="340"/>
        <w:gridCol w:w="340"/>
        <w:gridCol w:w="359"/>
        <w:gridCol w:w="413"/>
        <w:gridCol w:w="438"/>
        <w:gridCol w:w="393"/>
        <w:gridCol w:w="461"/>
        <w:gridCol w:w="425"/>
        <w:gridCol w:w="422"/>
        <w:gridCol w:w="11"/>
      </w:tblGrid>
      <w:tr w:rsidR="00BC2513" w:rsidRPr="00410B7D" w:rsidTr="00BC2513">
        <w:trPr>
          <w:trHeight w:val="432"/>
        </w:trPr>
        <w:tc>
          <w:tcPr>
            <w:tcW w:w="2014" w:type="dxa"/>
            <w:vMerge w:val="restart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 xml:space="preserve">Наименование дисциплины </w:t>
            </w: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34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Объем  нагрузки для слушателя, ч.</w:t>
            </w:r>
          </w:p>
        </w:tc>
        <w:tc>
          <w:tcPr>
            <w:tcW w:w="8503" w:type="dxa"/>
            <w:gridSpan w:val="24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Учебные</w:t>
            </w:r>
          </w:p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недели</w:t>
            </w:r>
          </w:p>
        </w:tc>
      </w:tr>
      <w:tr w:rsidR="00BC2513" w:rsidRPr="00410B7D" w:rsidTr="00BC2513">
        <w:trPr>
          <w:gridAfter w:val="1"/>
          <w:wAfter w:w="11" w:type="dxa"/>
          <w:trHeight w:val="432"/>
        </w:trPr>
        <w:tc>
          <w:tcPr>
            <w:tcW w:w="2014" w:type="dxa"/>
            <w:vMerge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" w:type="dxa"/>
            <w:vMerge/>
            <w:textDirection w:val="btLr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Январь</w:t>
            </w:r>
          </w:p>
        </w:tc>
        <w:tc>
          <w:tcPr>
            <w:tcW w:w="1417" w:type="dxa"/>
            <w:gridSpan w:val="4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Февраль</w:t>
            </w:r>
          </w:p>
        </w:tc>
        <w:tc>
          <w:tcPr>
            <w:tcW w:w="1701" w:type="dxa"/>
            <w:gridSpan w:val="5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Март</w:t>
            </w:r>
          </w:p>
        </w:tc>
        <w:tc>
          <w:tcPr>
            <w:tcW w:w="1701" w:type="dxa"/>
            <w:gridSpan w:val="5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Апрель</w:t>
            </w:r>
          </w:p>
        </w:tc>
        <w:tc>
          <w:tcPr>
            <w:tcW w:w="1705" w:type="dxa"/>
            <w:gridSpan w:val="4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Май</w:t>
            </w:r>
          </w:p>
        </w:tc>
        <w:tc>
          <w:tcPr>
            <w:tcW w:w="847" w:type="dxa"/>
            <w:gridSpan w:val="2"/>
            <w:vAlign w:val="center"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  <w:r w:rsidRPr="00410B7D">
              <w:rPr>
                <w:szCs w:val="24"/>
              </w:rPr>
              <w:t>Июнь</w:t>
            </w:r>
          </w:p>
        </w:tc>
      </w:tr>
      <w:tr w:rsidR="00BC2513" w:rsidRPr="00410B7D" w:rsidTr="004C7FBE">
        <w:trPr>
          <w:gridAfter w:val="1"/>
          <w:wAfter w:w="11" w:type="dxa"/>
          <w:cantSplit/>
          <w:trHeight w:val="1449"/>
        </w:trPr>
        <w:tc>
          <w:tcPr>
            <w:tcW w:w="2014" w:type="dxa"/>
            <w:vMerge/>
          </w:tcPr>
          <w:p w:rsidR="00BC2513" w:rsidRPr="00410B7D" w:rsidRDefault="00BC2513" w:rsidP="006877E5">
            <w:pPr>
              <w:pStyle w:val="af0"/>
              <w:tabs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" w:type="dxa"/>
            <w:vMerge/>
          </w:tcPr>
          <w:p w:rsidR="00BC2513" w:rsidRPr="00410B7D" w:rsidRDefault="00BC2513" w:rsidP="006877E5">
            <w:pPr>
              <w:pStyle w:val="af0"/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1</w:t>
            </w:r>
          </w:p>
        </w:tc>
        <w:tc>
          <w:tcPr>
            <w:tcW w:w="355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2</w:t>
            </w:r>
          </w:p>
        </w:tc>
        <w:tc>
          <w:tcPr>
            <w:tcW w:w="426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3</w:t>
            </w:r>
          </w:p>
        </w:tc>
        <w:tc>
          <w:tcPr>
            <w:tcW w:w="380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4</w:t>
            </w:r>
          </w:p>
        </w:tc>
        <w:tc>
          <w:tcPr>
            <w:tcW w:w="340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5</w:t>
            </w:r>
          </w:p>
        </w:tc>
        <w:tc>
          <w:tcPr>
            <w:tcW w:w="340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6</w:t>
            </w:r>
          </w:p>
        </w:tc>
        <w:tc>
          <w:tcPr>
            <w:tcW w:w="357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7</w:t>
            </w:r>
          </w:p>
        </w:tc>
        <w:tc>
          <w:tcPr>
            <w:tcW w:w="323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8</w:t>
            </w:r>
          </w:p>
        </w:tc>
        <w:tc>
          <w:tcPr>
            <w:tcW w:w="340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9</w:t>
            </w:r>
          </w:p>
        </w:tc>
        <w:tc>
          <w:tcPr>
            <w:tcW w:w="340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10</w:t>
            </w:r>
          </w:p>
        </w:tc>
        <w:tc>
          <w:tcPr>
            <w:tcW w:w="340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11</w:t>
            </w:r>
          </w:p>
        </w:tc>
        <w:tc>
          <w:tcPr>
            <w:tcW w:w="358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12</w:t>
            </w:r>
          </w:p>
        </w:tc>
        <w:tc>
          <w:tcPr>
            <w:tcW w:w="322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13</w:t>
            </w:r>
          </w:p>
        </w:tc>
        <w:tc>
          <w:tcPr>
            <w:tcW w:w="340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14</w:t>
            </w:r>
          </w:p>
        </w:tc>
        <w:tc>
          <w:tcPr>
            <w:tcW w:w="340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15</w:t>
            </w:r>
          </w:p>
        </w:tc>
        <w:tc>
          <w:tcPr>
            <w:tcW w:w="340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16</w:t>
            </w:r>
          </w:p>
        </w:tc>
        <w:tc>
          <w:tcPr>
            <w:tcW w:w="359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17</w:t>
            </w:r>
          </w:p>
        </w:tc>
        <w:tc>
          <w:tcPr>
            <w:tcW w:w="413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18</w:t>
            </w:r>
          </w:p>
        </w:tc>
        <w:tc>
          <w:tcPr>
            <w:tcW w:w="438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19</w:t>
            </w:r>
          </w:p>
        </w:tc>
        <w:tc>
          <w:tcPr>
            <w:tcW w:w="393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20</w:t>
            </w:r>
          </w:p>
        </w:tc>
        <w:tc>
          <w:tcPr>
            <w:tcW w:w="461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21</w:t>
            </w:r>
          </w:p>
        </w:tc>
        <w:tc>
          <w:tcPr>
            <w:tcW w:w="425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22</w:t>
            </w:r>
          </w:p>
        </w:tc>
        <w:tc>
          <w:tcPr>
            <w:tcW w:w="422" w:type="dxa"/>
            <w:textDirection w:val="btLr"/>
          </w:tcPr>
          <w:p w:rsidR="00BC2513" w:rsidRPr="00410B7D" w:rsidRDefault="00BC2513" w:rsidP="004C7FBE">
            <w:pPr>
              <w:pStyle w:val="af0"/>
              <w:tabs>
                <w:tab w:val="left" w:pos="-108"/>
              </w:tabs>
              <w:ind w:left="0" w:firstLine="0"/>
              <w:jc w:val="center"/>
            </w:pPr>
            <w:r w:rsidRPr="00410B7D">
              <w:t>23</w:t>
            </w:r>
          </w:p>
        </w:tc>
      </w:tr>
      <w:tr w:rsidR="002C7C52" w:rsidRPr="00410B7D" w:rsidTr="00BC2513">
        <w:trPr>
          <w:gridAfter w:val="1"/>
          <w:wAfter w:w="11" w:type="dxa"/>
        </w:trPr>
        <w:tc>
          <w:tcPr>
            <w:tcW w:w="2014" w:type="dxa"/>
            <w:vAlign w:val="center"/>
          </w:tcPr>
          <w:p w:rsidR="002C7C52" w:rsidRPr="00410B7D" w:rsidRDefault="002C7C52" w:rsidP="002C7C52">
            <w:pPr>
              <w:pStyle w:val="af0"/>
              <w:numPr>
                <w:ilvl w:val="0"/>
                <w:numId w:val="32"/>
              </w:numPr>
              <w:tabs>
                <w:tab w:val="left" w:pos="210"/>
                <w:tab w:val="left" w:pos="251"/>
              </w:tabs>
              <w:ind w:left="-74" w:firstLine="0"/>
              <w:rPr>
                <w:szCs w:val="24"/>
              </w:rPr>
            </w:pPr>
            <w:r w:rsidRPr="006E2E79">
              <w:rPr>
                <w:sz w:val="24"/>
                <w:szCs w:val="24"/>
              </w:rPr>
              <w:t>Автоматизация бухгалтерского учета на предприятии</w:t>
            </w:r>
          </w:p>
        </w:tc>
        <w:tc>
          <w:tcPr>
            <w:tcW w:w="439" w:type="dxa"/>
            <w:vAlign w:val="center"/>
          </w:tcPr>
          <w:p w:rsidR="002C7C52" w:rsidRPr="00410B7D" w:rsidRDefault="002C7C52" w:rsidP="002C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340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5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2C7C52" w:rsidRDefault="002C7C52" w:rsidP="002C7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80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57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23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2C7C52" w:rsidRDefault="002C7C52" w:rsidP="002C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22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59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413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93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2" w:type="dxa"/>
            <w:vAlign w:val="center"/>
          </w:tcPr>
          <w:p w:rsidR="002C7C52" w:rsidRPr="00410B7D" w:rsidRDefault="002C7C52" w:rsidP="002C7C52">
            <w:pPr>
              <w:pStyle w:val="af0"/>
              <w:tabs>
                <w:tab w:val="left" w:pos="34"/>
                <w:tab w:val="left" w:pos="175"/>
              </w:tabs>
              <w:ind w:left="0" w:firstLine="0"/>
              <w:jc w:val="center"/>
              <w:rPr>
                <w:szCs w:val="24"/>
              </w:rPr>
            </w:pPr>
          </w:p>
        </w:tc>
      </w:tr>
    </w:tbl>
    <w:p w:rsidR="00BC2513" w:rsidRPr="00410B7D" w:rsidRDefault="00BC2513" w:rsidP="00BC2513">
      <w:pPr>
        <w:pStyle w:val="ae"/>
        <w:spacing w:before="90"/>
        <w:ind w:left="0" w:right="55" w:firstLine="770"/>
      </w:pPr>
      <w:r w:rsidRPr="00410B7D">
        <w:rPr>
          <w:b/>
          <w:sz w:val="32"/>
          <w:szCs w:val="32"/>
        </w:rPr>
        <w:br w:type="page"/>
      </w:r>
    </w:p>
    <w:p w:rsidR="000D0FB9" w:rsidRPr="00410B7D" w:rsidRDefault="000D0FB9" w:rsidP="000D0FB9">
      <w:pPr>
        <w:pStyle w:val="ae"/>
        <w:tabs>
          <w:tab w:val="left" w:pos="5390"/>
        </w:tabs>
        <w:adjustRightInd w:val="0"/>
        <w:snapToGrid w:val="0"/>
        <w:ind w:left="0" w:firstLine="709"/>
        <w:jc w:val="both"/>
        <w:rPr>
          <w:b/>
          <w:sz w:val="32"/>
          <w:szCs w:val="32"/>
        </w:rPr>
      </w:pPr>
      <w:r w:rsidRPr="00410B7D">
        <w:rPr>
          <w:b/>
          <w:sz w:val="32"/>
          <w:szCs w:val="32"/>
        </w:rPr>
        <w:t xml:space="preserve">3 Учебный план </w:t>
      </w:r>
    </w:p>
    <w:p w:rsidR="000D0FB9" w:rsidRPr="00410B7D" w:rsidRDefault="000D0FB9" w:rsidP="000D0FB9">
      <w:pPr>
        <w:pStyle w:val="ae"/>
        <w:tabs>
          <w:tab w:val="left" w:pos="5390"/>
        </w:tabs>
        <w:adjustRightInd w:val="0"/>
        <w:snapToGrid w:val="0"/>
        <w:ind w:left="0" w:firstLine="709"/>
        <w:jc w:val="both"/>
        <w:rPr>
          <w:b/>
          <w:sz w:val="32"/>
          <w:szCs w:val="32"/>
        </w:rPr>
      </w:pP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46"/>
        <w:gridCol w:w="2644"/>
        <w:gridCol w:w="655"/>
        <w:gridCol w:w="9"/>
        <w:gridCol w:w="1125"/>
        <w:gridCol w:w="9"/>
        <w:gridCol w:w="1037"/>
        <w:gridCol w:w="993"/>
        <w:gridCol w:w="992"/>
        <w:gridCol w:w="992"/>
        <w:gridCol w:w="992"/>
      </w:tblGrid>
      <w:tr w:rsidR="000D0FB9" w:rsidRPr="00410B7D" w:rsidTr="00991F2B">
        <w:trPr>
          <w:trHeight w:val="183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FB9" w:rsidRPr="00410B7D" w:rsidRDefault="000D0FB9" w:rsidP="006877E5">
            <w:pPr>
              <w:snapToGrid w:val="0"/>
              <w:ind w:left="-108" w:hanging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FB9" w:rsidRPr="00410B7D" w:rsidRDefault="000D0FB9" w:rsidP="006877E5">
            <w:pPr>
              <w:jc w:val="center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>Наименование</w:t>
            </w:r>
          </w:p>
          <w:p w:rsidR="000D0FB9" w:rsidRPr="00410B7D" w:rsidRDefault="000D0FB9" w:rsidP="006877E5">
            <w:pPr>
              <w:jc w:val="center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 xml:space="preserve">раздела </w:t>
            </w:r>
          </w:p>
          <w:p w:rsidR="000D0FB9" w:rsidRPr="00410B7D" w:rsidRDefault="000D0FB9" w:rsidP="006877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D0FB9" w:rsidRPr="00410B7D" w:rsidRDefault="000D0FB9" w:rsidP="006877E5">
            <w:pPr>
              <w:ind w:left="113" w:right="-99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>Всего, час.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B9" w:rsidRPr="00410B7D" w:rsidRDefault="000D0FB9" w:rsidP="006877E5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>Аудиторные занятия, час.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B9" w:rsidRPr="00410B7D" w:rsidRDefault="000D0FB9" w:rsidP="006877E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>Занятия с использованием ЭО и ДОТ</w:t>
            </w:r>
            <w:r w:rsidRPr="00410B7D">
              <w:rPr>
                <w:rStyle w:val="af5"/>
                <w:rFonts w:ascii="Times New Roman" w:hAnsi="Times New Roman"/>
              </w:rPr>
              <w:footnoteReference w:id="1"/>
            </w:r>
            <w:r w:rsidRPr="00410B7D">
              <w:rPr>
                <w:rFonts w:ascii="Times New Roman" w:hAnsi="Times New Roman" w:cs="Times New Roman"/>
              </w:rPr>
              <w:t>, час.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D0FB9" w:rsidRPr="00410B7D" w:rsidRDefault="000D0FB9" w:rsidP="006877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>Внеаудиторная самостоятельная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D0FB9" w:rsidRPr="00410B7D" w:rsidRDefault="000D0FB9" w:rsidP="006877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0D0FB9" w:rsidRPr="00410B7D" w:rsidTr="00991F2B">
        <w:trPr>
          <w:cantSplit/>
          <w:trHeight w:val="1747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B9" w:rsidRPr="00410B7D" w:rsidRDefault="000D0FB9" w:rsidP="006877E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B9" w:rsidRPr="00410B7D" w:rsidRDefault="000D0FB9" w:rsidP="006877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B9" w:rsidRPr="00410B7D" w:rsidRDefault="000D0FB9" w:rsidP="006877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B9" w:rsidRPr="00410B7D" w:rsidRDefault="000D0FB9" w:rsidP="006877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B9" w:rsidRPr="00410B7D" w:rsidRDefault="000D0FB9" w:rsidP="006877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  <w:p w:rsidR="000D0FB9" w:rsidRPr="00410B7D" w:rsidRDefault="000D0FB9" w:rsidP="006877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B9" w:rsidRPr="00410B7D" w:rsidRDefault="000D0FB9" w:rsidP="006877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>Изучение материалов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B9" w:rsidRPr="00410B7D" w:rsidRDefault="000D0FB9" w:rsidP="006877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FB9" w:rsidRPr="00410B7D" w:rsidRDefault="000D0FB9" w:rsidP="006877E5">
            <w:pPr>
              <w:snapToGrid w:val="0"/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FB9" w:rsidRPr="00410B7D" w:rsidRDefault="000D0FB9" w:rsidP="006877E5">
            <w:pPr>
              <w:snapToGrid w:val="0"/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0FB9" w:rsidRPr="00410B7D" w:rsidTr="00927967">
        <w:trPr>
          <w:trHeight w:val="7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B9" w:rsidRPr="00410B7D" w:rsidRDefault="000D0FB9" w:rsidP="006877E5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B9" w:rsidRPr="00410B7D" w:rsidRDefault="002C7C52" w:rsidP="006877E5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Продажи в банке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B9" w:rsidRPr="00410B7D" w:rsidRDefault="002C7C52" w:rsidP="006877E5">
            <w:pPr>
              <w:ind w:left="24" w:hanging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B9" w:rsidRPr="00927967" w:rsidRDefault="00927967" w:rsidP="006877E5">
            <w:pPr>
              <w:jc w:val="center"/>
              <w:rPr>
                <w:rFonts w:ascii="Times New Roman" w:hAnsi="Times New Roman" w:cs="Times New Roman"/>
              </w:rPr>
            </w:pPr>
            <w:r w:rsidRPr="00927967">
              <w:rPr>
                <w:rFonts w:ascii="Times New Roman" w:hAnsi="Times New Roman" w:cs="Times New Roman"/>
              </w:rPr>
              <w:t>2</w:t>
            </w:r>
            <w:r w:rsidR="008937A0" w:rsidRPr="009279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B9" w:rsidRPr="00927967" w:rsidRDefault="00927967" w:rsidP="008937A0">
            <w:pPr>
              <w:jc w:val="center"/>
              <w:rPr>
                <w:rFonts w:ascii="Times New Roman" w:hAnsi="Times New Roman" w:cs="Times New Roman"/>
              </w:rPr>
            </w:pPr>
            <w:r w:rsidRPr="009279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B9" w:rsidRPr="00927967" w:rsidRDefault="000D0FB9" w:rsidP="0068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B9" w:rsidRPr="00927967" w:rsidRDefault="000D0FB9" w:rsidP="0068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B9" w:rsidRPr="00927967" w:rsidRDefault="000D0FB9" w:rsidP="0068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B9" w:rsidRPr="00927967" w:rsidRDefault="000D0FB9" w:rsidP="006877E5">
            <w:pPr>
              <w:jc w:val="center"/>
              <w:rPr>
                <w:rFonts w:ascii="Times New Roman" w:hAnsi="Times New Roman" w:cs="Times New Roman"/>
              </w:rPr>
            </w:pPr>
            <w:r w:rsidRPr="00927967">
              <w:rPr>
                <w:rFonts w:ascii="Times New Roman" w:hAnsi="Times New Roman" w:cs="Times New Roman"/>
              </w:rPr>
              <w:t>2</w:t>
            </w:r>
          </w:p>
        </w:tc>
      </w:tr>
      <w:tr w:rsidR="006C1FCD" w:rsidRPr="00410B7D" w:rsidTr="002C7C52">
        <w:trPr>
          <w:trHeight w:val="7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6C1FCD" w:rsidP="006C1FCD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10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6C1FCD" w:rsidP="006C1FCD">
            <w:pPr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r w:rsidRPr="006E2E79">
              <w:rPr>
                <w:rFonts w:ascii="Times New Roman" w:hAnsi="Times New Roman"/>
              </w:rPr>
              <w:t>Автоматизация бухгалтерского учета на предприятии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6C1FCD" w:rsidP="006C1FCD">
            <w:pPr>
              <w:ind w:left="24" w:hanging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553948" w:rsidRDefault="00553948" w:rsidP="006C1FCD">
            <w:pPr>
              <w:jc w:val="center"/>
              <w:rPr>
                <w:rFonts w:ascii="Times New Roman" w:hAnsi="Times New Roman" w:cs="Times New Roman"/>
              </w:rPr>
            </w:pPr>
            <w:r w:rsidRPr="005539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553948" w:rsidRDefault="00553948" w:rsidP="006C1FCD">
            <w:pPr>
              <w:jc w:val="center"/>
              <w:rPr>
                <w:rFonts w:ascii="Times New Roman" w:hAnsi="Times New Roman" w:cs="Times New Roman"/>
              </w:rPr>
            </w:pPr>
            <w:r w:rsidRPr="0055394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6C1FCD" w:rsidP="006C1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6C1FCD" w:rsidP="006C1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553948" w:rsidRDefault="006C1FCD" w:rsidP="006C1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553948" w:rsidRDefault="00553948" w:rsidP="006C1FCD">
            <w:pPr>
              <w:jc w:val="center"/>
              <w:rPr>
                <w:rFonts w:ascii="Times New Roman" w:hAnsi="Times New Roman" w:cs="Times New Roman"/>
              </w:rPr>
            </w:pPr>
            <w:r w:rsidRPr="00553948">
              <w:rPr>
                <w:rFonts w:ascii="Times New Roman" w:hAnsi="Times New Roman" w:cs="Times New Roman"/>
              </w:rPr>
              <w:t>2</w:t>
            </w:r>
          </w:p>
        </w:tc>
      </w:tr>
      <w:tr w:rsidR="006C1FCD" w:rsidRPr="00410B7D" w:rsidTr="00553948">
        <w:trPr>
          <w:trHeight w:val="470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6C1FCD" w:rsidP="006C1FCD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  <w:r w:rsidRPr="00410B7D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C53A13" w:rsidP="006C1FCD">
            <w:pPr>
              <w:ind w:left="24" w:hanging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553948" w:rsidP="006C1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FCD" w:rsidRPr="00410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553948" w:rsidP="00553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6C1FCD" w:rsidP="006C1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6C1FCD" w:rsidP="006C1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6C1FCD" w:rsidP="006C1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D" w:rsidRPr="00410B7D" w:rsidRDefault="00553948" w:rsidP="00553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D0FB9" w:rsidRPr="00410B7D" w:rsidRDefault="000D0FB9" w:rsidP="000D0FB9">
      <w:pPr>
        <w:pStyle w:val="ae"/>
        <w:tabs>
          <w:tab w:val="left" w:pos="5390"/>
        </w:tabs>
        <w:adjustRightInd w:val="0"/>
        <w:snapToGrid w:val="0"/>
        <w:ind w:left="0"/>
        <w:jc w:val="both"/>
        <w:rPr>
          <w:sz w:val="28"/>
          <w:szCs w:val="28"/>
        </w:rPr>
      </w:pPr>
    </w:p>
    <w:p w:rsidR="00EC56F0" w:rsidRPr="00410B7D" w:rsidRDefault="00EC56F0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10B7D">
        <w:rPr>
          <w:rFonts w:ascii="Times New Roman" w:hAnsi="Times New Roman" w:cs="Times New Roman"/>
        </w:rPr>
        <w:br w:type="page"/>
      </w:r>
    </w:p>
    <w:p w:rsidR="00EC56F0" w:rsidRPr="00410B7D" w:rsidRDefault="00EC56F0" w:rsidP="00EC56F0">
      <w:pPr>
        <w:pStyle w:val="af0"/>
        <w:tabs>
          <w:tab w:val="left" w:pos="457"/>
        </w:tabs>
        <w:adjustRightInd w:val="0"/>
        <w:snapToGrid w:val="0"/>
        <w:spacing w:line="360" w:lineRule="auto"/>
        <w:ind w:left="0" w:firstLine="709"/>
        <w:jc w:val="both"/>
        <w:rPr>
          <w:b/>
          <w:sz w:val="32"/>
          <w:szCs w:val="32"/>
        </w:rPr>
      </w:pPr>
      <w:r w:rsidRPr="00410B7D">
        <w:rPr>
          <w:b/>
          <w:sz w:val="32"/>
          <w:szCs w:val="32"/>
        </w:rPr>
        <w:t>4 Организационно-педагогические условия реализации Программы</w:t>
      </w:r>
    </w:p>
    <w:p w:rsidR="00126493" w:rsidRPr="00410B7D" w:rsidRDefault="00EC56F0" w:rsidP="00126493">
      <w:pPr>
        <w:pStyle w:val="af0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bookmarkStart w:id="8" w:name="5.1_Материально-техническое_обеспечение"/>
      <w:bookmarkStart w:id="9" w:name="_bookmark21"/>
      <w:bookmarkEnd w:id="8"/>
      <w:bookmarkEnd w:id="9"/>
      <w:r w:rsidRPr="00410B7D">
        <w:rPr>
          <w:b/>
          <w:sz w:val="28"/>
          <w:szCs w:val="28"/>
        </w:rPr>
        <w:t xml:space="preserve">4.1 </w:t>
      </w:r>
      <w:r w:rsidR="00126493" w:rsidRPr="00410B7D">
        <w:rPr>
          <w:b/>
          <w:sz w:val="28"/>
          <w:szCs w:val="28"/>
        </w:rPr>
        <w:t>Организация образовательного</w:t>
      </w:r>
      <w:r w:rsidR="00126493" w:rsidRPr="00410B7D">
        <w:rPr>
          <w:b/>
          <w:spacing w:val="-1"/>
          <w:sz w:val="28"/>
          <w:szCs w:val="28"/>
        </w:rPr>
        <w:t xml:space="preserve"> </w:t>
      </w:r>
      <w:r w:rsidR="00126493" w:rsidRPr="00410B7D">
        <w:rPr>
          <w:b/>
          <w:sz w:val="28"/>
          <w:szCs w:val="28"/>
        </w:rPr>
        <w:t>процесса</w:t>
      </w:r>
    </w:p>
    <w:p w:rsidR="00126493" w:rsidRPr="00410B7D" w:rsidRDefault="00126493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10B7D">
        <w:rPr>
          <w:iCs/>
          <w:sz w:val="28"/>
          <w:szCs w:val="28"/>
        </w:rPr>
        <w:t xml:space="preserve">Организационно-педагогические условия реализации </w:t>
      </w:r>
      <w:r>
        <w:rPr>
          <w:iCs/>
          <w:sz w:val="28"/>
          <w:szCs w:val="28"/>
        </w:rPr>
        <w:t>П</w:t>
      </w:r>
      <w:r w:rsidRPr="00410B7D">
        <w:rPr>
          <w:iCs/>
          <w:sz w:val="28"/>
          <w:szCs w:val="28"/>
        </w:rPr>
        <w:t xml:space="preserve">рограммы должны обеспечивать освоение этой </w:t>
      </w:r>
      <w:r>
        <w:rPr>
          <w:iCs/>
          <w:sz w:val="28"/>
          <w:szCs w:val="28"/>
        </w:rPr>
        <w:t>П</w:t>
      </w:r>
      <w:r w:rsidRPr="00410B7D">
        <w:rPr>
          <w:iCs/>
          <w:sz w:val="28"/>
          <w:szCs w:val="28"/>
        </w:rPr>
        <w:t>рограммы слушателями качественно и в полном объеме, а также соответствие применяемых форм, средств, методов обучения возрастным, психофизическим особенностям, склонностям, способностям, интересам и потребностям обучающихся.</w:t>
      </w:r>
    </w:p>
    <w:p w:rsidR="00126493" w:rsidRPr="00410B7D" w:rsidRDefault="00126493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10B7D">
        <w:rPr>
          <w:iCs/>
          <w:sz w:val="28"/>
          <w:szCs w:val="28"/>
        </w:rPr>
        <w:t>Для проведения занятий используются аудиторные кабинеты профессионального образования, оборудованные достаточным количеством для обучающихся слушателей посадочных мест и персональных компьютеров с установленным лицензионным программным обеспечением.</w:t>
      </w:r>
    </w:p>
    <w:p w:rsidR="00126493" w:rsidRPr="00126493" w:rsidRDefault="00126493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10B7D">
        <w:rPr>
          <w:iCs/>
          <w:sz w:val="28"/>
          <w:szCs w:val="28"/>
        </w:rPr>
        <w:t xml:space="preserve">Для реализации </w:t>
      </w:r>
      <w:r>
        <w:rPr>
          <w:iCs/>
          <w:sz w:val="28"/>
          <w:szCs w:val="28"/>
        </w:rPr>
        <w:t>П</w:t>
      </w:r>
      <w:r w:rsidRPr="00410B7D">
        <w:rPr>
          <w:iCs/>
          <w:sz w:val="28"/>
          <w:szCs w:val="28"/>
        </w:rPr>
        <w:t>рограммы предусмотрена очная форма обучения с применением дистанционных образовательных технологий.</w:t>
      </w:r>
      <w:r>
        <w:rPr>
          <w:iCs/>
          <w:sz w:val="28"/>
          <w:szCs w:val="28"/>
        </w:rPr>
        <w:t xml:space="preserve"> </w:t>
      </w:r>
      <w:r w:rsidRPr="00410B7D">
        <w:rPr>
          <w:iCs/>
          <w:sz w:val="28"/>
          <w:szCs w:val="28"/>
        </w:rPr>
        <w:t xml:space="preserve">Образовательная </w:t>
      </w:r>
      <w:r w:rsidRPr="00126493">
        <w:rPr>
          <w:iCs/>
          <w:sz w:val="28"/>
          <w:szCs w:val="28"/>
        </w:rPr>
        <w:t>деятельность слушателей предусматривает следующие виды учебных занятий и учебных работ: лекции, практические занятия; консультации, выполнение аттестационной работы и внеаудиторную (самостоятельную) работу.</w:t>
      </w:r>
    </w:p>
    <w:p w:rsidR="00126493" w:rsidRPr="00126493" w:rsidRDefault="00126493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26493">
        <w:rPr>
          <w:iCs/>
          <w:sz w:val="28"/>
          <w:szCs w:val="28"/>
        </w:rPr>
        <w:t>Обязательные аудиторные занятия проводятся с группой. Для всех видов аудиторных занятий академический час устанавливается продолжительностью 45 минут. При выполнении аттестационных работ со слушателями проводятся консультации.</w:t>
      </w:r>
    </w:p>
    <w:p w:rsidR="00126493" w:rsidRPr="00126493" w:rsidRDefault="00126493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26493">
        <w:rPr>
          <w:iCs/>
          <w:sz w:val="28"/>
          <w:szCs w:val="28"/>
        </w:rPr>
        <w:t>Практические занятия проводятся с делением слушателей на мини-группы или индивидуально. Групповые консультации проходят при непосредственном общении преподавателя и слушателей в ходе обучения, а индивидуальные организуются как в очной форме, так и с применением дистанционных образовательных технологий.</w:t>
      </w:r>
    </w:p>
    <w:p w:rsidR="00126493" w:rsidRPr="00126493" w:rsidRDefault="00126493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26493">
        <w:rPr>
          <w:iCs/>
          <w:sz w:val="28"/>
          <w:szCs w:val="28"/>
        </w:rPr>
        <w:t xml:space="preserve">Программа обеспечивается учебно-методическим материалами по всем учебным модулям, включающие: текстовые и презентационные материалы; задания для аудиторной и самостоятельной работы; оценочные средства для итоговой аттестации; учебно-методические материалы для изучения. Ознакомление с презентационными материалами происходит с помощью индивидуальных планшетов </w:t>
      </w:r>
      <w:proofErr w:type="spellStart"/>
      <w:r w:rsidRPr="00126493">
        <w:rPr>
          <w:iCs/>
          <w:sz w:val="28"/>
          <w:szCs w:val="28"/>
        </w:rPr>
        <w:t>Samsung</w:t>
      </w:r>
      <w:proofErr w:type="spellEnd"/>
      <w:r w:rsidRPr="00126493">
        <w:rPr>
          <w:iCs/>
          <w:sz w:val="28"/>
          <w:szCs w:val="28"/>
        </w:rPr>
        <w:t xml:space="preserve"> </w:t>
      </w:r>
      <w:proofErr w:type="spellStart"/>
      <w:r w:rsidRPr="00126493">
        <w:rPr>
          <w:iCs/>
          <w:sz w:val="28"/>
          <w:szCs w:val="28"/>
        </w:rPr>
        <w:t>Galaxy</w:t>
      </w:r>
      <w:proofErr w:type="spellEnd"/>
      <w:r w:rsidRPr="00126493">
        <w:rPr>
          <w:iCs/>
          <w:sz w:val="28"/>
          <w:szCs w:val="28"/>
        </w:rPr>
        <w:t xml:space="preserve"> </w:t>
      </w:r>
      <w:proofErr w:type="spellStart"/>
      <w:r w:rsidRPr="00126493">
        <w:rPr>
          <w:iCs/>
          <w:sz w:val="28"/>
          <w:szCs w:val="28"/>
        </w:rPr>
        <w:t>Tab</w:t>
      </w:r>
      <w:proofErr w:type="spellEnd"/>
      <w:r w:rsidRPr="00126493">
        <w:rPr>
          <w:iCs/>
          <w:sz w:val="28"/>
          <w:szCs w:val="28"/>
        </w:rPr>
        <w:t xml:space="preserve"> A SM-T595N (1.8).</w:t>
      </w:r>
    </w:p>
    <w:p w:rsidR="00EC56F0" w:rsidRPr="000E784A" w:rsidRDefault="00126493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126493">
        <w:rPr>
          <w:iCs/>
          <w:sz w:val="28"/>
          <w:szCs w:val="28"/>
        </w:rPr>
        <w:t>Слушатели должны иметь доступ к сети Интернет, к современным профессиональным базам данных, информационным справочным и поисковым системам, электронным библиотекам. Практические работы выполняются на Сервере</w:t>
      </w:r>
    </w:p>
    <w:p w:rsidR="00126493" w:rsidRPr="00126493" w:rsidRDefault="00EC56F0" w:rsidP="00126493">
      <w:pPr>
        <w:pStyle w:val="af0"/>
        <w:tabs>
          <w:tab w:val="left" w:pos="1170"/>
        </w:tabs>
        <w:adjustRightInd w:val="0"/>
        <w:snapToGrid w:val="0"/>
        <w:spacing w:line="360" w:lineRule="auto"/>
        <w:ind w:left="0" w:firstLine="770"/>
        <w:jc w:val="both"/>
        <w:rPr>
          <w:b/>
          <w:sz w:val="28"/>
          <w:szCs w:val="28"/>
        </w:rPr>
      </w:pPr>
      <w:r w:rsidRPr="00126493">
        <w:rPr>
          <w:b/>
          <w:sz w:val="28"/>
          <w:szCs w:val="28"/>
        </w:rPr>
        <w:t>4.2</w:t>
      </w:r>
      <w:r w:rsidR="00126493" w:rsidRPr="00126493">
        <w:rPr>
          <w:b/>
          <w:sz w:val="28"/>
          <w:szCs w:val="28"/>
        </w:rPr>
        <w:t xml:space="preserve"> Учебно-информационное обеспечение</w:t>
      </w:r>
    </w:p>
    <w:p w:rsidR="00126493" w:rsidRPr="00126493" w:rsidRDefault="00126493" w:rsidP="0012649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6493">
        <w:rPr>
          <w:color w:val="000000" w:themeColor="text1"/>
          <w:sz w:val="28"/>
          <w:szCs w:val="28"/>
        </w:rPr>
        <w:t>Информационное обеспечение образовательного процесса направлено на развитие единой информационно-образовательной среды (ИОС) колледжа, позволяющей автоматизировать и повысить интенсивность обмена информацией образовательном процессе. В рамках ИОС функционирует локальная вычислительная сеть колледжа, процесса организован доступ к сети Интернет (оптико-волоконная линия, со скоростью до 10 Мбит/сек). Система электронного обучения колледжа функционируют под управлением сервера колледжа (</w:t>
      </w:r>
      <w:proofErr w:type="spellStart"/>
      <w:r w:rsidRPr="00126493">
        <w:rPr>
          <w:color w:val="000000" w:themeColor="text1"/>
          <w:sz w:val="28"/>
          <w:szCs w:val="28"/>
        </w:rPr>
        <w:t>Fujitsu</w:t>
      </w:r>
      <w:proofErr w:type="spellEnd"/>
      <w:r w:rsidRPr="00126493">
        <w:rPr>
          <w:color w:val="000000" w:themeColor="text1"/>
          <w:sz w:val="28"/>
          <w:szCs w:val="28"/>
        </w:rPr>
        <w:t xml:space="preserve"> PRIMERGY RX2540 M5 12x3.5). </w:t>
      </w:r>
    </w:p>
    <w:p w:rsidR="00126493" w:rsidRPr="00126493" w:rsidRDefault="00126493" w:rsidP="0012649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6493">
        <w:rPr>
          <w:color w:val="000000" w:themeColor="text1"/>
          <w:sz w:val="28"/>
          <w:szCs w:val="28"/>
        </w:rPr>
        <w:t xml:space="preserve">Для обучающихся и преподавателей обеспечен доступ к электронным учебным пособиям и обучающим программным средствам: </w:t>
      </w:r>
    </w:p>
    <w:p w:rsidR="00126493" w:rsidRPr="00126493" w:rsidRDefault="00126493" w:rsidP="00126493">
      <w:pPr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49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Информационно-образовательный сайт ГАПОУ ОКЭИ</w:t>
      </w:r>
    </w:p>
    <w:p w:rsidR="00126493" w:rsidRPr="00126493" w:rsidRDefault="00126493" w:rsidP="00126493">
      <w:pPr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493">
        <w:rPr>
          <w:rFonts w:ascii="Times New Roman" w:hAnsi="Times New Roman" w:cs="Times New Roman"/>
          <w:color w:val="000000" w:themeColor="text1"/>
          <w:sz w:val="28"/>
          <w:szCs w:val="28"/>
        </w:rPr>
        <w:t>Научная электронная библиотека еLIBRARY.RU</w:t>
      </w:r>
    </w:p>
    <w:p w:rsidR="00126493" w:rsidRPr="00126493" w:rsidRDefault="00126493" w:rsidP="00126493">
      <w:pPr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49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ресурс «Единое окно»</w:t>
      </w:r>
    </w:p>
    <w:p w:rsidR="00126493" w:rsidRPr="00126493" w:rsidRDefault="00126493" w:rsidP="00126493">
      <w:pPr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49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центр информационно-образовательных ресурсов</w:t>
      </w:r>
    </w:p>
    <w:p w:rsidR="00126493" w:rsidRPr="00126493" w:rsidRDefault="00126493" w:rsidP="00126493">
      <w:pPr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49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портал Российского образования</w:t>
      </w:r>
    </w:p>
    <w:p w:rsidR="00126493" w:rsidRPr="00126493" w:rsidRDefault="00126493" w:rsidP="00126493">
      <w:pPr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4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База данных электронного каталога</w:t>
      </w:r>
    </w:p>
    <w:p w:rsidR="00126493" w:rsidRPr="00126493" w:rsidRDefault="00126493" w:rsidP="0012649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6493">
        <w:rPr>
          <w:color w:val="000000" w:themeColor="text1"/>
          <w:sz w:val="28"/>
          <w:szCs w:val="28"/>
        </w:rPr>
        <w:t xml:space="preserve">В учебном процессе используются следующие лицензионные программные продукты: </w:t>
      </w:r>
      <w:proofErr w:type="spellStart"/>
      <w:r w:rsidRPr="00126493">
        <w:rPr>
          <w:color w:val="000000" w:themeColor="text1"/>
          <w:sz w:val="28"/>
          <w:szCs w:val="28"/>
        </w:rPr>
        <w:t>Office</w:t>
      </w:r>
      <w:proofErr w:type="spellEnd"/>
      <w:r w:rsidRPr="00126493">
        <w:rPr>
          <w:color w:val="000000" w:themeColor="text1"/>
          <w:sz w:val="28"/>
          <w:szCs w:val="28"/>
        </w:rPr>
        <w:t xml:space="preserve"> 2007 </w:t>
      </w:r>
      <w:proofErr w:type="spellStart"/>
      <w:r w:rsidRPr="00126493">
        <w:rPr>
          <w:color w:val="000000" w:themeColor="text1"/>
          <w:sz w:val="28"/>
          <w:szCs w:val="28"/>
        </w:rPr>
        <w:t>Professional</w:t>
      </w:r>
      <w:proofErr w:type="spellEnd"/>
      <w:r w:rsidRPr="00126493">
        <w:rPr>
          <w:color w:val="000000" w:themeColor="text1"/>
          <w:sz w:val="28"/>
          <w:szCs w:val="28"/>
        </w:rPr>
        <w:t xml:space="preserve"> </w:t>
      </w:r>
      <w:proofErr w:type="spellStart"/>
      <w:r w:rsidRPr="00126493">
        <w:rPr>
          <w:color w:val="000000" w:themeColor="text1"/>
          <w:sz w:val="28"/>
          <w:szCs w:val="28"/>
        </w:rPr>
        <w:t>Plus</w:t>
      </w:r>
      <w:proofErr w:type="spellEnd"/>
      <w:r w:rsidRPr="00126493">
        <w:rPr>
          <w:color w:val="000000" w:themeColor="text1"/>
          <w:sz w:val="28"/>
          <w:szCs w:val="28"/>
        </w:rPr>
        <w:t xml:space="preserve"> </w:t>
      </w:r>
      <w:proofErr w:type="spellStart"/>
      <w:r w:rsidRPr="00126493">
        <w:rPr>
          <w:color w:val="000000" w:themeColor="text1"/>
          <w:sz w:val="28"/>
          <w:szCs w:val="28"/>
        </w:rPr>
        <w:t>Russian</w:t>
      </w:r>
      <w:proofErr w:type="spellEnd"/>
      <w:r w:rsidRPr="00126493">
        <w:rPr>
          <w:color w:val="000000" w:themeColor="text1"/>
          <w:sz w:val="28"/>
          <w:szCs w:val="28"/>
        </w:rPr>
        <w:t xml:space="preserve">; </w:t>
      </w:r>
      <w:proofErr w:type="spellStart"/>
      <w:r w:rsidRPr="00126493">
        <w:rPr>
          <w:color w:val="000000" w:themeColor="text1"/>
          <w:sz w:val="28"/>
          <w:szCs w:val="28"/>
        </w:rPr>
        <w:t>WinZip</w:t>
      </w:r>
      <w:proofErr w:type="spellEnd"/>
      <w:r w:rsidRPr="00126493">
        <w:rPr>
          <w:color w:val="000000" w:themeColor="text1"/>
          <w:sz w:val="28"/>
          <w:szCs w:val="28"/>
        </w:rPr>
        <w:t>, Антивирус Касперского.</w:t>
      </w:r>
    </w:p>
    <w:p w:rsidR="00126493" w:rsidRPr="00410B7D" w:rsidRDefault="00126493" w:rsidP="00126493">
      <w:pPr>
        <w:pStyle w:val="af0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32BD3">
        <w:rPr>
          <w:b/>
          <w:sz w:val="28"/>
          <w:szCs w:val="28"/>
        </w:rPr>
        <w:t>4.</w:t>
      </w:r>
      <w:r w:rsidR="00A02A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410B7D">
        <w:rPr>
          <w:b/>
          <w:sz w:val="28"/>
          <w:szCs w:val="28"/>
        </w:rPr>
        <w:t>Материально-техническое</w:t>
      </w:r>
      <w:r w:rsidRPr="00410B7D">
        <w:rPr>
          <w:b/>
          <w:spacing w:val="-2"/>
          <w:sz w:val="28"/>
          <w:szCs w:val="28"/>
        </w:rPr>
        <w:t xml:space="preserve"> </w:t>
      </w:r>
      <w:r w:rsidRPr="00410B7D">
        <w:rPr>
          <w:b/>
          <w:sz w:val="28"/>
          <w:szCs w:val="28"/>
        </w:rPr>
        <w:t>обеспечение</w:t>
      </w:r>
    </w:p>
    <w:p w:rsidR="00126493" w:rsidRPr="00410B7D" w:rsidRDefault="00126493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 xml:space="preserve">Материально-техническое обеспечение реализации программы повышения квалификации составлено в соответствии с методическими рекомендациями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 (письмо Министерства образования и науки Российской Федерации от 10 апреля </w:t>
      </w:r>
      <w:smartTag w:uri="urn:schemas-microsoft-com:office:smarttags" w:element="metricconverter">
        <w:smartTagPr>
          <w:attr w:name="ProductID" w:val="2014 г"/>
        </w:smartTagPr>
        <w:r w:rsidRPr="00410B7D">
          <w:rPr>
            <w:sz w:val="28"/>
            <w:szCs w:val="28"/>
          </w:rPr>
          <w:t>2014 г</w:t>
        </w:r>
      </w:smartTag>
      <w:r w:rsidRPr="00410B7D">
        <w:rPr>
          <w:sz w:val="28"/>
          <w:szCs w:val="28"/>
        </w:rPr>
        <w:t>. № 06-381 «О направлении Методических рекомендаций по использованию дистанционных образовательных технологий при реализации дополнительных профессиональных образовательных программ»).</w:t>
      </w:r>
    </w:p>
    <w:p w:rsidR="00A02AFD" w:rsidRDefault="00A02AFD" w:rsidP="00A02AFD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слушатель должен иметь доступ к сети Интернет, к современным профессиональным базам данных, информационным справочным и поисковым системам, электронным библиотекам.</w:t>
      </w:r>
    </w:p>
    <w:p w:rsidR="00A02AFD" w:rsidRPr="00C32BD3" w:rsidRDefault="00A02AFD" w:rsidP="00A02AFD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 выполняются на 1С Сервере 1</w:t>
      </w:r>
      <w:proofErr w:type="gramStart"/>
      <w:r>
        <w:rPr>
          <w:sz w:val="28"/>
          <w:szCs w:val="28"/>
        </w:rPr>
        <w:t>С:Предприятие</w:t>
      </w:r>
      <w:proofErr w:type="gramEnd"/>
      <w:r>
        <w:rPr>
          <w:sz w:val="28"/>
          <w:szCs w:val="28"/>
        </w:rPr>
        <w:t xml:space="preserve"> 8. Комплект для обучения в высших и средних учебных заведениях. Электронная поставка.</w:t>
      </w:r>
    </w:p>
    <w:p w:rsidR="00126493" w:rsidRPr="00410B7D" w:rsidRDefault="00126493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>Для работы преподавателя и слушателей аудитория должна быть оборудована:</w:t>
      </w:r>
    </w:p>
    <w:p w:rsidR="00126493" w:rsidRPr="00410B7D" w:rsidRDefault="00126493" w:rsidP="00126493">
      <w:pPr>
        <w:pStyle w:val="ae"/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>- демонстрационная одноэлементная магнитно-маркерная доска 150x320см алюминиевая рама и лоток для маркеров;</w:t>
      </w:r>
    </w:p>
    <w:p w:rsidR="00126493" w:rsidRPr="00410B7D" w:rsidRDefault="00126493" w:rsidP="00126493">
      <w:pPr>
        <w:pStyle w:val="ae"/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 xml:space="preserve">- МФУ </w:t>
      </w:r>
      <w:proofErr w:type="spellStart"/>
      <w:r w:rsidRPr="00410B7D">
        <w:rPr>
          <w:sz w:val="28"/>
          <w:szCs w:val="28"/>
        </w:rPr>
        <w:t>Xerox</w:t>
      </w:r>
      <w:proofErr w:type="spellEnd"/>
      <w:r w:rsidRPr="00410B7D">
        <w:rPr>
          <w:sz w:val="28"/>
          <w:szCs w:val="28"/>
        </w:rPr>
        <w:t xml:space="preserve"> </w:t>
      </w:r>
      <w:proofErr w:type="spellStart"/>
      <w:r w:rsidRPr="00410B7D">
        <w:rPr>
          <w:sz w:val="28"/>
          <w:szCs w:val="28"/>
        </w:rPr>
        <w:t>VersaLink</w:t>
      </w:r>
      <w:proofErr w:type="spellEnd"/>
      <w:r w:rsidRPr="00410B7D">
        <w:rPr>
          <w:sz w:val="28"/>
          <w:szCs w:val="28"/>
        </w:rPr>
        <w:t xml:space="preserve"> B405dn (Доп. </w:t>
      </w:r>
      <w:proofErr w:type="gramStart"/>
      <w:r w:rsidRPr="00410B7D">
        <w:rPr>
          <w:sz w:val="28"/>
          <w:szCs w:val="28"/>
        </w:rPr>
        <w:t>экстра картридж</w:t>
      </w:r>
      <w:proofErr w:type="gramEnd"/>
      <w:r w:rsidRPr="00410B7D">
        <w:rPr>
          <w:sz w:val="28"/>
          <w:szCs w:val="28"/>
        </w:rPr>
        <w:t>);</w:t>
      </w:r>
    </w:p>
    <w:p w:rsidR="00126493" w:rsidRPr="00410B7D" w:rsidRDefault="00126493" w:rsidP="00126493">
      <w:pPr>
        <w:pStyle w:val="ae"/>
        <w:adjustRightInd w:val="0"/>
        <w:snapToGri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10B7D">
        <w:rPr>
          <w:sz w:val="28"/>
          <w:szCs w:val="28"/>
          <w:lang w:val="en-US"/>
        </w:rPr>
        <w:t>- </w:t>
      </w:r>
      <w:r w:rsidRPr="00410B7D">
        <w:rPr>
          <w:sz w:val="28"/>
          <w:szCs w:val="28"/>
        </w:rPr>
        <w:t>ИБП</w:t>
      </w:r>
      <w:r w:rsidRPr="00410B7D">
        <w:rPr>
          <w:sz w:val="28"/>
          <w:szCs w:val="28"/>
          <w:lang w:val="en-US"/>
        </w:rPr>
        <w:t xml:space="preserve"> Line-Interactive </w:t>
      </w:r>
      <w:proofErr w:type="spellStart"/>
      <w:r w:rsidRPr="00410B7D">
        <w:rPr>
          <w:sz w:val="28"/>
          <w:szCs w:val="28"/>
          <w:lang w:val="en-US"/>
        </w:rPr>
        <w:t>CyberPower</w:t>
      </w:r>
      <w:proofErr w:type="spellEnd"/>
      <w:r w:rsidRPr="00410B7D">
        <w:rPr>
          <w:sz w:val="28"/>
          <w:szCs w:val="28"/>
          <w:lang w:val="en-US"/>
        </w:rPr>
        <w:t xml:space="preserve"> UT1100EG 1100VA/630W USB/RJ11/45 (4 EURO);</w:t>
      </w:r>
    </w:p>
    <w:p w:rsidR="00126493" w:rsidRPr="00410B7D" w:rsidRDefault="00126493" w:rsidP="00126493">
      <w:pPr>
        <w:pStyle w:val="ae"/>
        <w:adjustRightInd w:val="0"/>
        <w:snapToGri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10B7D">
        <w:rPr>
          <w:sz w:val="28"/>
          <w:szCs w:val="28"/>
          <w:lang w:val="en-US"/>
        </w:rPr>
        <w:t xml:space="preserve">- </w:t>
      </w:r>
      <w:r w:rsidRPr="00410B7D">
        <w:rPr>
          <w:sz w:val="28"/>
          <w:szCs w:val="28"/>
        </w:rPr>
        <w:t>ИБП</w:t>
      </w:r>
      <w:r w:rsidRPr="00410B7D">
        <w:rPr>
          <w:sz w:val="28"/>
          <w:szCs w:val="28"/>
          <w:lang w:val="en-US"/>
        </w:rPr>
        <w:t xml:space="preserve"> Line-Interactive </w:t>
      </w:r>
      <w:proofErr w:type="spellStart"/>
      <w:r w:rsidRPr="00410B7D">
        <w:rPr>
          <w:sz w:val="28"/>
          <w:szCs w:val="28"/>
          <w:lang w:val="en-US"/>
        </w:rPr>
        <w:t>CyberPower</w:t>
      </w:r>
      <w:proofErr w:type="spellEnd"/>
      <w:r w:rsidRPr="00410B7D">
        <w:rPr>
          <w:sz w:val="28"/>
          <w:szCs w:val="28"/>
          <w:lang w:val="en-US"/>
        </w:rPr>
        <w:t xml:space="preserve"> PR1500ELCDRT2U 1500VA/1350W USB/RS-232/Dry/EPO/</w:t>
      </w:r>
      <w:proofErr w:type="spellStart"/>
      <w:r w:rsidRPr="00410B7D">
        <w:rPr>
          <w:sz w:val="28"/>
          <w:szCs w:val="28"/>
          <w:lang w:val="en-US"/>
        </w:rPr>
        <w:t>SNMPslot</w:t>
      </w:r>
      <w:proofErr w:type="spellEnd"/>
      <w:r w:rsidRPr="00410B7D">
        <w:rPr>
          <w:sz w:val="28"/>
          <w:szCs w:val="28"/>
          <w:lang w:val="en-US"/>
        </w:rPr>
        <w:t xml:space="preserve">/RJ11/45 (8 IEC </w:t>
      </w:r>
      <w:r w:rsidRPr="00410B7D">
        <w:rPr>
          <w:sz w:val="28"/>
          <w:szCs w:val="28"/>
        </w:rPr>
        <w:t>С</w:t>
      </w:r>
      <w:r w:rsidRPr="00410B7D">
        <w:rPr>
          <w:sz w:val="28"/>
          <w:szCs w:val="28"/>
          <w:lang w:val="en-US"/>
        </w:rPr>
        <w:t>13);</w:t>
      </w:r>
    </w:p>
    <w:p w:rsidR="00126493" w:rsidRPr="00410B7D" w:rsidRDefault="00126493" w:rsidP="00126493">
      <w:pPr>
        <w:pStyle w:val="ae"/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>- универсальные рельсы 4POSTRAILKIT1832 (1U) от 460см;</w:t>
      </w:r>
    </w:p>
    <w:p w:rsidR="00126493" w:rsidRPr="00410B7D" w:rsidRDefault="00126493" w:rsidP="00126493">
      <w:pPr>
        <w:pStyle w:val="ae"/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10B7D">
        <w:rPr>
          <w:sz w:val="28"/>
          <w:szCs w:val="28"/>
        </w:rPr>
        <w:t>-</w:t>
      </w:r>
      <w:r w:rsidRPr="00410B7D">
        <w:rPr>
          <w:sz w:val="28"/>
          <w:szCs w:val="28"/>
          <w:lang w:val="en-US"/>
        </w:rPr>
        <w:t> </w:t>
      </w:r>
      <w:r w:rsidRPr="00410B7D">
        <w:rPr>
          <w:sz w:val="28"/>
          <w:szCs w:val="28"/>
        </w:rPr>
        <w:t xml:space="preserve">планшет </w:t>
      </w:r>
      <w:proofErr w:type="spellStart"/>
      <w:r w:rsidRPr="00410B7D">
        <w:rPr>
          <w:sz w:val="28"/>
          <w:szCs w:val="28"/>
        </w:rPr>
        <w:t>Samsung</w:t>
      </w:r>
      <w:proofErr w:type="spellEnd"/>
      <w:r w:rsidRPr="00410B7D">
        <w:rPr>
          <w:sz w:val="28"/>
          <w:szCs w:val="28"/>
        </w:rPr>
        <w:t xml:space="preserve"> </w:t>
      </w:r>
      <w:proofErr w:type="spellStart"/>
      <w:r w:rsidRPr="00410B7D">
        <w:rPr>
          <w:sz w:val="28"/>
          <w:szCs w:val="28"/>
        </w:rPr>
        <w:t>Galaxy</w:t>
      </w:r>
      <w:proofErr w:type="spellEnd"/>
      <w:r w:rsidRPr="00410B7D">
        <w:rPr>
          <w:sz w:val="28"/>
          <w:szCs w:val="28"/>
        </w:rPr>
        <w:t xml:space="preserve"> </w:t>
      </w:r>
      <w:proofErr w:type="spellStart"/>
      <w:r w:rsidRPr="00410B7D">
        <w:rPr>
          <w:sz w:val="28"/>
          <w:szCs w:val="28"/>
        </w:rPr>
        <w:t>Tab</w:t>
      </w:r>
      <w:proofErr w:type="spellEnd"/>
      <w:r w:rsidRPr="00410B7D">
        <w:rPr>
          <w:sz w:val="28"/>
          <w:szCs w:val="28"/>
        </w:rPr>
        <w:t xml:space="preserve"> A SM-T595N (1.8) 8C/RAM3Gb/ROM32Gb 10.5" TFT 1920x1200/</w:t>
      </w:r>
      <w:r>
        <w:rPr>
          <w:sz w:val="28"/>
          <w:szCs w:val="28"/>
        </w:rPr>
        <w:t xml:space="preserve"> </w:t>
      </w:r>
      <w:r w:rsidRPr="00410B7D">
        <w:rPr>
          <w:sz w:val="28"/>
          <w:szCs w:val="28"/>
        </w:rPr>
        <w:t>3G/</w:t>
      </w:r>
      <w:r>
        <w:rPr>
          <w:sz w:val="28"/>
          <w:szCs w:val="28"/>
        </w:rPr>
        <w:t xml:space="preserve"> </w:t>
      </w:r>
      <w:r w:rsidRPr="00410B7D">
        <w:rPr>
          <w:sz w:val="28"/>
          <w:szCs w:val="28"/>
        </w:rPr>
        <w:t>4G/</w:t>
      </w:r>
      <w:r>
        <w:rPr>
          <w:sz w:val="28"/>
          <w:szCs w:val="28"/>
        </w:rPr>
        <w:t xml:space="preserve"> </w:t>
      </w:r>
      <w:proofErr w:type="spellStart"/>
      <w:r w:rsidRPr="00410B7D">
        <w:rPr>
          <w:sz w:val="28"/>
          <w:szCs w:val="28"/>
        </w:rPr>
        <w:t>Android</w:t>
      </w:r>
      <w:proofErr w:type="spellEnd"/>
      <w:r w:rsidRPr="00410B7D">
        <w:rPr>
          <w:sz w:val="28"/>
          <w:szCs w:val="28"/>
        </w:rPr>
        <w:t xml:space="preserve"> 8.1/</w:t>
      </w:r>
      <w:r>
        <w:rPr>
          <w:sz w:val="28"/>
          <w:szCs w:val="28"/>
        </w:rPr>
        <w:t xml:space="preserve"> </w:t>
      </w:r>
      <w:r w:rsidRPr="00410B7D">
        <w:rPr>
          <w:sz w:val="28"/>
          <w:szCs w:val="28"/>
        </w:rPr>
        <w:t>черный/</w:t>
      </w:r>
      <w:r>
        <w:rPr>
          <w:sz w:val="28"/>
          <w:szCs w:val="28"/>
        </w:rPr>
        <w:t xml:space="preserve"> </w:t>
      </w:r>
      <w:r w:rsidRPr="00410B7D">
        <w:rPr>
          <w:sz w:val="28"/>
          <w:szCs w:val="28"/>
        </w:rPr>
        <w:t>8Mpix/</w:t>
      </w:r>
      <w:r>
        <w:rPr>
          <w:sz w:val="28"/>
          <w:szCs w:val="28"/>
        </w:rPr>
        <w:t xml:space="preserve"> </w:t>
      </w:r>
      <w:r w:rsidRPr="00410B7D">
        <w:rPr>
          <w:sz w:val="28"/>
          <w:szCs w:val="28"/>
        </w:rPr>
        <w:t>5Mpix/</w:t>
      </w:r>
      <w:r>
        <w:rPr>
          <w:sz w:val="28"/>
          <w:szCs w:val="28"/>
        </w:rPr>
        <w:t xml:space="preserve"> </w:t>
      </w:r>
      <w:r w:rsidRPr="00410B7D">
        <w:rPr>
          <w:sz w:val="28"/>
          <w:szCs w:val="28"/>
        </w:rPr>
        <w:t>BT/</w:t>
      </w:r>
      <w:r>
        <w:rPr>
          <w:sz w:val="28"/>
          <w:szCs w:val="28"/>
        </w:rPr>
        <w:t xml:space="preserve"> </w:t>
      </w:r>
      <w:r w:rsidRPr="00410B7D">
        <w:rPr>
          <w:sz w:val="28"/>
          <w:szCs w:val="28"/>
        </w:rPr>
        <w:t>GPS/</w:t>
      </w:r>
      <w:r>
        <w:rPr>
          <w:sz w:val="28"/>
          <w:szCs w:val="28"/>
        </w:rPr>
        <w:t xml:space="preserve"> </w:t>
      </w:r>
      <w:proofErr w:type="spellStart"/>
      <w:r w:rsidRPr="00410B7D">
        <w:rPr>
          <w:sz w:val="28"/>
          <w:szCs w:val="28"/>
        </w:rPr>
        <w:t>WiFi</w:t>
      </w:r>
      <w:proofErr w:type="spellEnd"/>
      <w:r w:rsidRPr="00410B7D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10B7D">
        <w:rPr>
          <w:sz w:val="28"/>
          <w:szCs w:val="28"/>
        </w:rPr>
        <w:t>Touch</w:t>
      </w:r>
      <w:proofErr w:type="spellEnd"/>
      <w:r w:rsidRPr="00410B7D">
        <w:rPr>
          <w:sz w:val="28"/>
          <w:szCs w:val="28"/>
        </w:rPr>
        <w:t>/</w:t>
      </w:r>
      <w:proofErr w:type="spellStart"/>
      <w:r w:rsidRPr="00410B7D">
        <w:rPr>
          <w:sz w:val="28"/>
          <w:szCs w:val="28"/>
        </w:rPr>
        <w:t>microSD</w:t>
      </w:r>
      <w:proofErr w:type="spellEnd"/>
      <w:r w:rsidRPr="00410B7D">
        <w:rPr>
          <w:sz w:val="28"/>
          <w:szCs w:val="28"/>
        </w:rPr>
        <w:t xml:space="preserve"> 400Gb/</w:t>
      </w:r>
      <w:proofErr w:type="spellStart"/>
      <w:r w:rsidRPr="00410B7D">
        <w:rPr>
          <w:sz w:val="28"/>
          <w:szCs w:val="28"/>
        </w:rPr>
        <w:t>minUSB</w:t>
      </w:r>
      <w:proofErr w:type="spellEnd"/>
      <w:r w:rsidRPr="00410B7D">
        <w:rPr>
          <w:sz w:val="28"/>
          <w:szCs w:val="28"/>
        </w:rPr>
        <w:t>/7300mAh;</w:t>
      </w:r>
    </w:p>
    <w:p w:rsidR="00126493" w:rsidRPr="00410B7D" w:rsidRDefault="00126493" w:rsidP="00126493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410B7D">
        <w:rPr>
          <w:sz w:val="28"/>
          <w:szCs w:val="28"/>
          <w:lang w:val="en-US"/>
        </w:rPr>
        <w:t xml:space="preserve">- </w:t>
      </w:r>
      <w:r w:rsidRPr="00410B7D">
        <w:rPr>
          <w:sz w:val="28"/>
          <w:szCs w:val="28"/>
        </w:rPr>
        <w:t>Сервер</w:t>
      </w:r>
      <w:r w:rsidRPr="00410B7D">
        <w:rPr>
          <w:sz w:val="28"/>
          <w:szCs w:val="28"/>
          <w:lang w:val="en-US"/>
        </w:rPr>
        <w:t xml:space="preserve"> Fujitsu PRIMERGY RX2540 M5 12x3.5.</w:t>
      </w:r>
    </w:p>
    <w:p w:rsidR="00126493" w:rsidRPr="00126493" w:rsidRDefault="00126493" w:rsidP="00EC56F0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  <w:lang w:val="en-US"/>
        </w:rPr>
      </w:pPr>
    </w:p>
    <w:p w:rsidR="00EC56F0" w:rsidRPr="00410B7D" w:rsidRDefault="00EC56F0" w:rsidP="00EC56F0">
      <w:pPr>
        <w:pStyle w:val="af0"/>
        <w:tabs>
          <w:tab w:val="left" w:pos="1170"/>
        </w:tabs>
        <w:adjustRightInd w:val="0"/>
        <w:snapToGrid w:val="0"/>
        <w:spacing w:line="360" w:lineRule="auto"/>
        <w:ind w:left="0" w:firstLine="660"/>
        <w:jc w:val="both"/>
        <w:rPr>
          <w:b/>
          <w:sz w:val="28"/>
          <w:szCs w:val="28"/>
        </w:rPr>
      </w:pPr>
      <w:r w:rsidRPr="00410B7D">
        <w:rPr>
          <w:b/>
          <w:sz w:val="28"/>
          <w:szCs w:val="28"/>
        </w:rPr>
        <w:t>4.</w:t>
      </w:r>
      <w:r w:rsidR="00A02AFD">
        <w:rPr>
          <w:b/>
          <w:sz w:val="28"/>
          <w:szCs w:val="28"/>
        </w:rPr>
        <w:t>4</w:t>
      </w:r>
      <w:r w:rsidRPr="00410B7D">
        <w:rPr>
          <w:b/>
          <w:sz w:val="28"/>
          <w:szCs w:val="28"/>
        </w:rPr>
        <w:t xml:space="preserve"> Кадровое обеспечение образовательного</w:t>
      </w:r>
      <w:r w:rsidRPr="00410B7D">
        <w:rPr>
          <w:b/>
          <w:spacing w:val="-3"/>
          <w:sz w:val="28"/>
          <w:szCs w:val="28"/>
        </w:rPr>
        <w:t xml:space="preserve"> </w:t>
      </w:r>
      <w:r w:rsidRPr="00410B7D">
        <w:rPr>
          <w:b/>
          <w:sz w:val="28"/>
          <w:szCs w:val="28"/>
        </w:rPr>
        <w:t>процесса</w:t>
      </w:r>
    </w:p>
    <w:p w:rsidR="00126493" w:rsidRDefault="00126493" w:rsidP="00126493">
      <w:pPr>
        <w:pStyle w:val="af0"/>
        <w:tabs>
          <w:tab w:val="left" w:pos="1309"/>
          <w:tab w:val="left" w:pos="7191"/>
          <w:tab w:val="left" w:pos="8864"/>
        </w:tabs>
        <w:adjustRightInd w:val="0"/>
        <w:snapToGrid w:val="0"/>
        <w:spacing w:line="360" w:lineRule="auto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 педагогических кадров: среднее профессиональное или высшее образование по направлениям реализуемой Программы.</w:t>
      </w:r>
    </w:p>
    <w:p w:rsidR="00EC56F0" w:rsidRPr="00410B7D" w:rsidRDefault="00EC56F0" w:rsidP="00EC56F0">
      <w:pPr>
        <w:pStyle w:val="ae"/>
        <w:adjustRightInd w:val="0"/>
        <w:snapToGrid w:val="0"/>
        <w:spacing w:line="360" w:lineRule="auto"/>
        <w:ind w:left="0" w:firstLine="709"/>
        <w:jc w:val="both"/>
        <w:rPr>
          <w:b/>
          <w:sz w:val="32"/>
          <w:szCs w:val="32"/>
        </w:rPr>
      </w:pPr>
      <w:bookmarkStart w:id="10" w:name="5.3_Организация_образовательного_процесс"/>
      <w:bookmarkStart w:id="11" w:name="5.4_Кадровое_обеспечение_образовательног"/>
      <w:bookmarkStart w:id="12" w:name="_bookmark23"/>
      <w:bookmarkStart w:id="13" w:name="_bookmark24"/>
      <w:bookmarkEnd w:id="10"/>
      <w:bookmarkEnd w:id="11"/>
      <w:bookmarkEnd w:id="12"/>
      <w:bookmarkEnd w:id="13"/>
      <w:r w:rsidRPr="00410B7D">
        <w:rPr>
          <w:b/>
          <w:sz w:val="32"/>
          <w:szCs w:val="32"/>
        </w:rPr>
        <w:t>5 Формы аттестации</w:t>
      </w:r>
    </w:p>
    <w:p w:rsidR="00EC56F0" w:rsidRPr="00410B7D" w:rsidRDefault="00EC56F0" w:rsidP="00EC56F0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10B7D">
        <w:rPr>
          <w:iCs/>
          <w:sz w:val="28"/>
          <w:szCs w:val="28"/>
        </w:rPr>
        <w:t>Формы контроля (аттестации):</w:t>
      </w:r>
    </w:p>
    <w:p w:rsidR="00EC56F0" w:rsidRPr="00410B7D" w:rsidRDefault="00126493" w:rsidP="00EC56F0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</w:t>
      </w:r>
      <w:r w:rsidR="00EC56F0" w:rsidRPr="00410B7D">
        <w:rPr>
          <w:iCs/>
          <w:sz w:val="28"/>
          <w:szCs w:val="28"/>
        </w:rPr>
        <w:t xml:space="preserve">екущий контроль – выполнение самостоятельных и практических работ; промежуточная аттестация </w:t>
      </w:r>
      <w:r w:rsidR="004E68C2" w:rsidRPr="00410B7D">
        <w:rPr>
          <w:iCs/>
          <w:sz w:val="28"/>
          <w:szCs w:val="28"/>
        </w:rPr>
        <w:t>в форме дифференцированного зачета</w:t>
      </w:r>
      <w:r w:rsidR="00EC56F0" w:rsidRPr="00410B7D">
        <w:rPr>
          <w:iCs/>
          <w:sz w:val="28"/>
          <w:szCs w:val="28"/>
        </w:rPr>
        <w:t xml:space="preserve">; итоговая аттестация </w:t>
      </w:r>
      <w:r w:rsidR="004E68C2" w:rsidRPr="00410B7D">
        <w:rPr>
          <w:iCs/>
          <w:sz w:val="28"/>
          <w:szCs w:val="28"/>
        </w:rPr>
        <w:t>в форме экзамена</w:t>
      </w:r>
      <w:r w:rsidR="00EC56F0" w:rsidRPr="00410B7D">
        <w:rPr>
          <w:iCs/>
          <w:sz w:val="28"/>
          <w:szCs w:val="28"/>
        </w:rPr>
        <w:t>.</w:t>
      </w:r>
    </w:p>
    <w:p w:rsidR="00EC56F0" w:rsidRPr="00410B7D" w:rsidRDefault="00EC56F0" w:rsidP="00EC56F0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10B7D">
        <w:rPr>
          <w:iCs/>
          <w:sz w:val="28"/>
          <w:szCs w:val="28"/>
        </w:rPr>
        <w:t>Итоговая аттестация проводится в соответствии с календарным планом-графиком проведения занятий и итоговой аттестации.</w:t>
      </w:r>
    </w:p>
    <w:p w:rsidR="00EC56F0" w:rsidRPr="00410B7D" w:rsidRDefault="00EC56F0" w:rsidP="00EC56F0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10B7D">
        <w:rPr>
          <w:iCs/>
          <w:sz w:val="28"/>
          <w:szCs w:val="28"/>
        </w:rPr>
        <w:t xml:space="preserve">Слушатель допускается к итоговой аттестации после изучения модулей в объеме, предусмотренном учебным планом </w:t>
      </w:r>
      <w:r w:rsidR="00022831">
        <w:rPr>
          <w:iCs/>
          <w:sz w:val="28"/>
          <w:szCs w:val="28"/>
        </w:rPr>
        <w:t>П</w:t>
      </w:r>
      <w:r w:rsidRPr="00410B7D">
        <w:rPr>
          <w:iCs/>
          <w:sz w:val="28"/>
          <w:szCs w:val="28"/>
        </w:rPr>
        <w:t>рограммы.</w:t>
      </w:r>
    </w:p>
    <w:p w:rsidR="00EC56F0" w:rsidRPr="00410B7D" w:rsidRDefault="00EC56F0" w:rsidP="00EC56F0">
      <w:pPr>
        <w:pStyle w:val="ae"/>
        <w:adjustRightInd w:val="0"/>
        <w:snapToGri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10B7D">
        <w:rPr>
          <w:iCs/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форме «зачет-незачет».</w:t>
      </w:r>
    </w:p>
    <w:p w:rsidR="004E68C2" w:rsidRPr="00410B7D" w:rsidRDefault="004E68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10B7D">
        <w:rPr>
          <w:rFonts w:ascii="Times New Roman" w:hAnsi="Times New Roman" w:cs="Times New Roman"/>
          <w:sz w:val="28"/>
          <w:szCs w:val="28"/>
        </w:rPr>
        <w:br w:type="page"/>
      </w:r>
    </w:p>
    <w:p w:rsidR="00213D91" w:rsidRPr="00410B7D" w:rsidRDefault="00213D91" w:rsidP="00213D91">
      <w:pPr>
        <w:pStyle w:val="af0"/>
        <w:tabs>
          <w:tab w:val="left" w:pos="3452"/>
        </w:tabs>
        <w:adjustRightInd w:val="0"/>
        <w:snapToGrid w:val="0"/>
        <w:spacing w:line="360" w:lineRule="auto"/>
        <w:ind w:left="0" w:firstLine="660"/>
        <w:jc w:val="right"/>
        <w:rPr>
          <w:b/>
          <w:sz w:val="28"/>
          <w:szCs w:val="28"/>
        </w:rPr>
      </w:pPr>
      <w:r w:rsidRPr="00410B7D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:rsidR="00213D91" w:rsidRPr="00410B7D" w:rsidRDefault="00213D91" w:rsidP="00213D91">
      <w:pPr>
        <w:pStyle w:val="af0"/>
        <w:tabs>
          <w:tab w:val="left" w:pos="3452"/>
        </w:tabs>
        <w:adjustRightInd w:val="0"/>
        <w:snapToGrid w:val="0"/>
        <w:spacing w:line="360" w:lineRule="auto"/>
        <w:ind w:left="0" w:firstLine="660"/>
        <w:jc w:val="right"/>
        <w:rPr>
          <w:b/>
          <w:sz w:val="28"/>
          <w:szCs w:val="28"/>
        </w:rPr>
      </w:pPr>
    </w:p>
    <w:p w:rsidR="00213D91" w:rsidRPr="00410B7D" w:rsidRDefault="009678E5" w:rsidP="00213D9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2680" cy="6858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0002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6" b="11216"/>
                    <a:stretch/>
                  </pic:blipFill>
                  <pic:spPr bwMode="auto">
                    <a:xfrm>
                      <a:off x="0" y="0"/>
                      <a:ext cx="620268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D91" w:rsidRPr="00410B7D" w:rsidRDefault="00213D91" w:rsidP="00213D9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5A1" w:rsidRPr="00410B7D" w:rsidRDefault="00213D91" w:rsidP="009F5268">
      <w:pPr>
        <w:pStyle w:val="ConsPlusNormal"/>
        <w:spacing w:line="360" w:lineRule="auto"/>
        <w:jc w:val="center"/>
      </w:pPr>
      <w:r w:rsidRPr="00410B7D">
        <w:rPr>
          <w:rFonts w:ascii="Times New Roman" w:hAnsi="Times New Roman" w:cs="Times New Roman"/>
          <w:sz w:val="28"/>
          <w:szCs w:val="28"/>
        </w:rPr>
        <w:t>Оренбург, 2020</w:t>
      </w:r>
    </w:p>
    <w:p w:rsidR="00410B7D" w:rsidRDefault="00410B7D">
      <w:pPr>
        <w:pStyle w:val="11"/>
        <w:ind w:firstLine="660"/>
      </w:pPr>
    </w:p>
    <w:p w:rsidR="00213D91" w:rsidRPr="00410B7D" w:rsidRDefault="00213D91">
      <w:pPr>
        <w:pStyle w:val="11"/>
        <w:ind w:firstLine="660"/>
        <w:sectPr w:rsidR="00213D91" w:rsidRPr="00410B7D" w:rsidSect="00597745">
          <w:headerReference w:type="default" r:id="rId10"/>
          <w:footerReference w:type="default" r:id="rId11"/>
          <w:pgSz w:w="11900" w:h="16840"/>
          <w:pgMar w:top="1119" w:right="658" w:bottom="1039" w:left="1474" w:header="691" w:footer="611" w:gutter="0"/>
          <w:cols w:space="720"/>
          <w:noEndnote/>
          <w:titlePg/>
          <w:docGrid w:linePitch="360"/>
        </w:sectPr>
      </w:pPr>
    </w:p>
    <w:p w:rsidR="00410B7D" w:rsidRPr="00410B7D" w:rsidRDefault="009678E5" w:rsidP="00410B7D">
      <w:pPr>
        <w:pStyle w:val="ae"/>
        <w:spacing w:before="68"/>
        <w:ind w:left="0" w:right="8" w:firstLine="770"/>
        <w:jc w:val="both"/>
        <w:rPr>
          <w:sz w:val="28"/>
          <w:szCs w:val="28"/>
        </w:rPr>
      </w:pPr>
      <w:bookmarkStart w:id="14" w:name="bookmark36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111760</wp:posOffset>
            </wp:positionV>
            <wp:extent cx="6305550" cy="7715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0003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7"/>
                    <a:stretch/>
                  </pic:blipFill>
                  <pic:spPr bwMode="auto">
                    <a:xfrm>
                      <a:off x="0" y="0"/>
                      <a:ext cx="6305550" cy="771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bookmarkEnd w:id="14"/>
    <w:p w:rsidR="009678E5" w:rsidRDefault="009678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13D91" w:rsidRPr="007B3D21" w:rsidRDefault="00213D91" w:rsidP="00126493">
      <w:pPr>
        <w:pStyle w:val="ae"/>
        <w:adjustRightInd w:val="0"/>
        <w:snapToGrid w:val="0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7B3D21">
        <w:rPr>
          <w:b/>
          <w:sz w:val="32"/>
          <w:szCs w:val="32"/>
        </w:rPr>
        <w:t>Пояснительная записка</w:t>
      </w:r>
    </w:p>
    <w:p w:rsidR="00927967" w:rsidRPr="00927967" w:rsidRDefault="00927967" w:rsidP="0012649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7967">
        <w:rPr>
          <w:color w:val="000000"/>
          <w:sz w:val="28"/>
          <w:szCs w:val="28"/>
        </w:rPr>
        <w:t xml:space="preserve">Основными целями развития банковского сектора как важного условия экономического развития, направленного на удовлетворение потребностей клиентов в качественных банковских услугах, являются укрепление его устойчивости, повышение качества осуществления функций по аккумулированию и размещению денежных средств предприятий и населения и их трансформации в кредиты и инвестиции, укрепление доверия вкладчиков и других кредиторов банков, усиление защиты их интересов. Решающие условия для достижения поставленных целей - это повышение качества капитала и финансовой устойчивости банков, расширение деятельности по привлечению средств населения и предприятий, организация системы эффективной продажи услуг. </w:t>
      </w:r>
    </w:p>
    <w:p w:rsidR="00927967" w:rsidRPr="00927967" w:rsidRDefault="00927967" w:rsidP="0012649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7967">
        <w:rPr>
          <w:color w:val="000000"/>
          <w:sz w:val="28"/>
          <w:szCs w:val="28"/>
        </w:rPr>
        <w:t>Между тем современные маркетинговые исследования говорят о том, что сегодня наличие солидной базы лояльных клиентов является одним из важных и едва ли не единственным</w:t>
      </w:r>
      <w:r w:rsidR="002A6BA6">
        <w:rPr>
          <w:color w:val="000000"/>
          <w:sz w:val="28"/>
          <w:szCs w:val="28"/>
        </w:rPr>
        <w:t>,</w:t>
      </w:r>
      <w:r w:rsidRPr="00927967">
        <w:rPr>
          <w:color w:val="000000"/>
          <w:sz w:val="28"/>
          <w:szCs w:val="28"/>
        </w:rPr>
        <w:t xml:space="preserve"> фактором устойчивости банка и основой его процветания. За последние годы в рамках этой задачи появилось много подходов, направленных на смещение концентрации усилий с вопросов внутренней организации процессов в сторону совершенствования процессов комплексного обслуживания массового клиента. Здесь можно назвать различные программы лояльности, позволяющие вовлечь клиента в различные программы, обеспечив перекрестные продажи и, как результат, удовлетворив наибольшее число финансовых потребностей. Таким образом, функция продаж непосредственно вплетается в организацию банковской деятельности.</w:t>
      </w:r>
    </w:p>
    <w:p w:rsidR="00927967" w:rsidRDefault="00927967" w:rsidP="0012649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«</w:t>
      </w:r>
      <w:r w:rsidR="002A6BA6" w:rsidRPr="002A6BA6">
        <w:rPr>
          <w:color w:val="000000"/>
          <w:sz w:val="28"/>
          <w:szCs w:val="28"/>
        </w:rPr>
        <w:t>Продажи в банке</w:t>
      </w:r>
      <w:r>
        <w:rPr>
          <w:color w:val="000000"/>
          <w:sz w:val="28"/>
          <w:szCs w:val="28"/>
        </w:rPr>
        <w:t>» предназначена для специалистов, получающих среднее профессиональное или высшее образование в области банковского дела.</w:t>
      </w:r>
    </w:p>
    <w:p w:rsidR="00213D91" w:rsidRPr="007B3D21" w:rsidRDefault="00213D91" w:rsidP="00126493">
      <w:pPr>
        <w:pStyle w:val="ae"/>
        <w:adjustRightInd w:val="0"/>
        <w:snapToGrid w:val="0"/>
        <w:spacing w:line="360" w:lineRule="auto"/>
        <w:ind w:left="0" w:firstLine="709"/>
        <w:rPr>
          <w:b/>
          <w:sz w:val="32"/>
          <w:szCs w:val="32"/>
        </w:rPr>
      </w:pPr>
      <w:r w:rsidRPr="007B3D21">
        <w:rPr>
          <w:b/>
          <w:sz w:val="32"/>
          <w:szCs w:val="32"/>
        </w:rPr>
        <w:t>1 Общая характеристика программы</w:t>
      </w:r>
    </w:p>
    <w:p w:rsidR="00213D91" w:rsidRPr="007B3D21" w:rsidRDefault="00213D91" w:rsidP="00126493">
      <w:pPr>
        <w:pStyle w:val="14"/>
        <w:tabs>
          <w:tab w:val="left" w:pos="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B3D21">
        <w:rPr>
          <w:b/>
          <w:sz w:val="28"/>
          <w:szCs w:val="28"/>
        </w:rPr>
        <w:t>1.1 Цель и задачи Программы</w:t>
      </w:r>
    </w:p>
    <w:p w:rsidR="002A6BA6" w:rsidRPr="002A6BA6" w:rsidRDefault="004146A0" w:rsidP="00126493">
      <w:pPr>
        <w:pStyle w:val="11"/>
        <w:spacing w:line="360" w:lineRule="auto"/>
        <w:ind w:firstLine="709"/>
        <w:jc w:val="both"/>
      </w:pPr>
      <w:r w:rsidRPr="00410B7D">
        <w:t xml:space="preserve">Целью учебной дисциплины является </w:t>
      </w:r>
      <w:r w:rsidR="002A6BA6" w:rsidRPr="002A6BA6">
        <w:t>получение слушателями специальных знаний в области продвижения банковских продуктов, необходимых для работы в профессиональной деятельности.</w:t>
      </w:r>
    </w:p>
    <w:p w:rsidR="002405A1" w:rsidRPr="00410B7D" w:rsidRDefault="002A6BA6" w:rsidP="00126493">
      <w:pPr>
        <w:pStyle w:val="11"/>
        <w:spacing w:line="360" w:lineRule="auto"/>
        <w:ind w:firstLine="709"/>
        <w:jc w:val="both"/>
      </w:pPr>
      <w:r>
        <w:t>Программа рассчитана на специалистов, владеющих правилами осуществления банковских операций.</w:t>
      </w:r>
    </w:p>
    <w:p w:rsidR="002405A1" w:rsidRPr="00410B7D" w:rsidRDefault="001A62B2" w:rsidP="00126493">
      <w:pPr>
        <w:pStyle w:val="11"/>
        <w:spacing w:line="360" w:lineRule="auto"/>
        <w:ind w:firstLine="709"/>
        <w:jc w:val="both"/>
      </w:pPr>
      <w:r>
        <w:t>З</w:t>
      </w:r>
      <w:r w:rsidR="004146A0" w:rsidRPr="00410B7D">
        <w:t>адачи:</w:t>
      </w:r>
    </w:p>
    <w:p w:rsidR="002A6BA6" w:rsidRPr="002A6BA6" w:rsidRDefault="002A6BA6" w:rsidP="00126493">
      <w:pPr>
        <w:pStyle w:val="af0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A6BA6">
        <w:rPr>
          <w:sz w:val="28"/>
          <w:szCs w:val="17"/>
        </w:rPr>
        <w:t>обеспечить слушателей необходимыми знаниями в области продажи банковских продуктов</w:t>
      </w:r>
      <w:r w:rsidRPr="002A6BA6">
        <w:rPr>
          <w:spacing w:val="-1"/>
          <w:sz w:val="28"/>
          <w:szCs w:val="17"/>
        </w:rPr>
        <w:t>;</w:t>
      </w:r>
    </w:p>
    <w:p w:rsidR="002A6BA6" w:rsidRPr="002A6BA6" w:rsidRDefault="002A6BA6" w:rsidP="00126493">
      <w:pPr>
        <w:pStyle w:val="af0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A6BA6">
        <w:rPr>
          <w:sz w:val="28"/>
          <w:szCs w:val="17"/>
        </w:rPr>
        <w:t>способствовать приобретению слушателями навыков в сфере продажи банковских продуктов и услуг.</w:t>
      </w:r>
    </w:p>
    <w:p w:rsidR="002405A1" w:rsidRPr="00410B7D" w:rsidRDefault="004146A0" w:rsidP="00126493">
      <w:pPr>
        <w:pStyle w:val="11"/>
        <w:spacing w:line="360" w:lineRule="auto"/>
        <w:ind w:firstLine="709"/>
        <w:jc w:val="both"/>
      </w:pPr>
      <w:r w:rsidRPr="00410B7D">
        <w:t xml:space="preserve">В результате освоения учебной дисциплины слушатель должен </w:t>
      </w:r>
      <w:r w:rsidRPr="00410B7D">
        <w:rPr>
          <w:b/>
          <w:bCs/>
        </w:rPr>
        <w:t>уметь:</w:t>
      </w:r>
    </w:p>
    <w:p w:rsidR="002A6BA6" w:rsidRPr="002A6BA6" w:rsidRDefault="002A6BA6" w:rsidP="00126493">
      <w:pPr>
        <w:pStyle w:val="af0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17"/>
        </w:rPr>
      </w:pPr>
      <w:r w:rsidRPr="002A6BA6">
        <w:rPr>
          <w:sz w:val="28"/>
          <w:szCs w:val="17"/>
        </w:rPr>
        <w:t>Осуществлять поиск потенциальных клиентов;</w:t>
      </w:r>
    </w:p>
    <w:p w:rsidR="002A6BA6" w:rsidRPr="002A6BA6" w:rsidRDefault="002A6BA6" w:rsidP="00126493">
      <w:pPr>
        <w:pStyle w:val="af0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17"/>
        </w:rPr>
      </w:pPr>
      <w:r w:rsidRPr="002A6BA6">
        <w:rPr>
          <w:sz w:val="28"/>
          <w:szCs w:val="17"/>
        </w:rPr>
        <w:t>Вести переговоры и устанавливать деловые контакты с клиентами;</w:t>
      </w:r>
    </w:p>
    <w:p w:rsidR="002A6BA6" w:rsidRPr="002A6BA6" w:rsidRDefault="002A6BA6" w:rsidP="00126493">
      <w:pPr>
        <w:pStyle w:val="af0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17"/>
        </w:rPr>
      </w:pPr>
      <w:r w:rsidRPr="002A6BA6">
        <w:rPr>
          <w:sz w:val="28"/>
          <w:szCs w:val="17"/>
        </w:rPr>
        <w:t>Применять различные маркетинговые технологии продажи банковских продуктов и услуг;</w:t>
      </w:r>
    </w:p>
    <w:p w:rsidR="002405A1" w:rsidRPr="002A6BA6" w:rsidRDefault="002A6BA6" w:rsidP="00126493">
      <w:pPr>
        <w:pStyle w:val="af0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17"/>
        </w:rPr>
      </w:pPr>
      <w:r w:rsidRPr="002A6BA6">
        <w:rPr>
          <w:sz w:val="28"/>
          <w:szCs w:val="17"/>
        </w:rPr>
        <w:t>Консультировать клиентов по видам банковских продуктов и услуг и условиям их предоставления.</w:t>
      </w:r>
    </w:p>
    <w:p w:rsidR="002A6BA6" w:rsidRDefault="002A6BA6" w:rsidP="00126493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bookmarkStart w:id="15" w:name="bookmark47"/>
    </w:p>
    <w:p w:rsidR="001A62B2" w:rsidRPr="007B3D21" w:rsidRDefault="001A62B2" w:rsidP="001A62B2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7B3D21">
        <w:rPr>
          <w:b/>
          <w:sz w:val="28"/>
          <w:szCs w:val="28"/>
        </w:rPr>
        <w:t>1.2 Форма</w:t>
      </w:r>
      <w:r w:rsidRPr="007B3D21">
        <w:rPr>
          <w:b/>
          <w:spacing w:val="-1"/>
          <w:sz w:val="28"/>
          <w:szCs w:val="28"/>
        </w:rPr>
        <w:t xml:space="preserve"> </w:t>
      </w:r>
      <w:r w:rsidRPr="007B3D21">
        <w:rPr>
          <w:b/>
          <w:sz w:val="28"/>
          <w:szCs w:val="28"/>
        </w:rPr>
        <w:t>обучения</w:t>
      </w:r>
    </w:p>
    <w:p w:rsidR="00126493" w:rsidRDefault="00126493" w:rsidP="00126493">
      <w:pPr>
        <w:pStyle w:val="af0"/>
        <w:tabs>
          <w:tab w:val="left" w:pos="1309"/>
          <w:tab w:val="left" w:pos="7191"/>
          <w:tab w:val="left" w:pos="8864"/>
        </w:tabs>
        <w:adjustRightInd w:val="0"/>
        <w:snapToGrid w:val="0"/>
        <w:spacing w:line="360" w:lineRule="auto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 педагогических кадров: среднее профессиональное или высшее образование по направлениям реализуемой Программы.</w:t>
      </w:r>
    </w:p>
    <w:p w:rsidR="00126493" w:rsidRDefault="00126493" w:rsidP="001A62B2">
      <w:pPr>
        <w:pStyle w:val="ae"/>
        <w:tabs>
          <w:tab w:val="left" w:pos="2242"/>
          <w:tab w:val="left" w:pos="3754"/>
          <w:tab w:val="left" w:pos="4155"/>
          <w:tab w:val="left" w:pos="5059"/>
          <w:tab w:val="left" w:pos="6060"/>
        </w:tabs>
        <w:adjustRightInd w:val="0"/>
        <w:snapToGrid w:val="0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1A62B2" w:rsidRPr="007B3D21" w:rsidRDefault="001A62B2" w:rsidP="001A62B2">
      <w:pPr>
        <w:pStyle w:val="ae"/>
        <w:tabs>
          <w:tab w:val="left" w:pos="2242"/>
          <w:tab w:val="left" w:pos="3754"/>
          <w:tab w:val="left" w:pos="4155"/>
          <w:tab w:val="left" w:pos="5059"/>
          <w:tab w:val="left" w:pos="6060"/>
        </w:tabs>
        <w:adjustRightInd w:val="0"/>
        <w:snapToGri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7B3D21">
        <w:rPr>
          <w:b/>
          <w:sz w:val="28"/>
          <w:szCs w:val="28"/>
        </w:rPr>
        <w:t>1.3 Объем программы</w:t>
      </w:r>
    </w:p>
    <w:p w:rsidR="001A62B2" w:rsidRPr="007B3D21" w:rsidRDefault="001A62B2" w:rsidP="001A62B2">
      <w:pPr>
        <w:pStyle w:val="ae"/>
        <w:tabs>
          <w:tab w:val="left" w:pos="2242"/>
          <w:tab w:val="left" w:pos="3754"/>
          <w:tab w:val="left" w:pos="4155"/>
          <w:tab w:val="left" w:pos="5059"/>
          <w:tab w:val="left" w:pos="6060"/>
        </w:tabs>
        <w:adjustRightInd w:val="0"/>
        <w:snapToGrid w:val="0"/>
        <w:spacing w:line="360" w:lineRule="auto"/>
        <w:ind w:left="0" w:firstLine="567"/>
        <w:jc w:val="both"/>
        <w:rPr>
          <w:sz w:val="28"/>
          <w:szCs w:val="28"/>
        </w:rPr>
      </w:pPr>
      <w:r w:rsidRPr="007B3D21">
        <w:rPr>
          <w:sz w:val="28"/>
          <w:szCs w:val="28"/>
        </w:rPr>
        <w:t xml:space="preserve">Объем программы </w:t>
      </w:r>
      <w:r w:rsidR="002A6BA6">
        <w:rPr>
          <w:sz w:val="28"/>
          <w:szCs w:val="28"/>
        </w:rPr>
        <w:t>50</w:t>
      </w:r>
      <w:r w:rsidRPr="007B3D21">
        <w:rPr>
          <w:sz w:val="28"/>
          <w:szCs w:val="28"/>
        </w:rPr>
        <w:t xml:space="preserve"> часов.</w:t>
      </w:r>
    </w:p>
    <w:p w:rsidR="001A62B2" w:rsidRDefault="001A62B2">
      <w:pPr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>
        <w:br w:type="page"/>
      </w:r>
    </w:p>
    <w:p w:rsidR="006877E5" w:rsidRPr="007B3D21" w:rsidRDefault="006877E5" w:rsidP="007E1BAD">
      <w:pPr>
        <w:pStyle w:val="ae"/>
        <w:spacing w:before="90"/>
        <w:ind w:right="55" w:firstLine="1033"/>
        <w:rPr>
          <w:b/>
          <w:sz w:val="32"/>
          <w:szCs w:val="32"/>
        </w:rPr>
      </w:pPr>
      <w:r w:rsidRPr="007B3D21">
        <w:rPr>
          <w:b/>
          <w:sz w:val="32"/>
          <w:szCs w:val="32"/>
        </w:rPr>
        <w:t>2 Учебно-тематический план</w:t>
      </w:r>
    </w:p>
    <w:tbl>
      <w:tblPr>
        <w:tblW w:w="9327" w:type="dxa"/>
        <w:tblInd w:w="42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182"/>
        <w:gridCol w:w="680"/>
        <w:gridCol w:w="992"/>
        <w:gridCol w:w="709"/>
        <w:gridCol w:w="992"/>
        <w:gridCol w:w="992"/>
        <w:gridCol w:w="709"/>
        <w:gridCol w:w="425"/>
      </w:tblGrid>
      <w:tr w:rsidR="006877E5" w:rsidRPr="006877E5" w:rsidTr="00012D6B">
        <w:trPr>
          <w:trHeight w:val="132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E5" w:rsidRPr="006877E5" w:rsidRDefault="006877E5" w:rsidP="00012D6B">
            <w:pPr>
              <w:snapToGrid w:val="0"/>
              <w:ind w:left="-108" w:hanging="1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E5" w:rsidRPr="006877E5" w:rsidRDefault="006877E5" w:rsidP="00012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877E5" w:rsidRPr="006877E5" w:rsidRDefault="006877E5" w:rsidP="00012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  <w:p w:rsidR="006877E5" w:rsidRPr="006877E5" w:rsidRDefault="006877E5" w:rsidP="00012D6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877E5" w:rsidRPr="006877E5" w:rsidRDefault="006877E5" w:rsidP="006877E5">
            <w:pPr>
              <w:ind w:left="113" w:right="-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Всего, час.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E5" w:rsidRPr="006877E5" w:rsidRDefault="006877E5" w:rsidP="006877E5">
            <w:pPr>
              <w:ind w:right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Аудиторные занятия, час.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E5" w:rsidRPr="006877E5" w:rsidRDefault="006877E5" w:rsidP="006877E5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Занятия с использованием ЭО и ДОТ, час.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877E5" w:rsidRPr="006877E5" w:rsidRDefault="006877E5" w:rsidP="006877E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Внеаудиторная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877E5" w:rsidRPr="006877E5" w:rsidRDefault="006877E5" w:rsidP="006877E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</w:tr>
      <w:tr w:rsidR="006877E5" w:rsidRPr="006877E5" w:rsidTr="00012D6B">
        <w:trPr>
          <w:cantSplit/>
          <w:trHeight w:val="1968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E5" w:rsidRPr="006877E5" w:rsidRDefault="006877E5" w:rsidP="00012D6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E5" w:rsidRPr="006877E5" w:rsidRDefault="006877E5" w:rsidP="00012D6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E5" w:rsidRPr="006877E5" w:rsidRDefault="006877E5" w:rsidP="006877E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877E5" w:rsidRPr="006877E5" w:rsidRDefault="006877E5" w:rsidP="006877E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877E5" w:rsidRPr="006877E5" w:rsidRDefault="006877E5" w:rsidP="006877E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877E5" w:rsidRPr="006877E5" w:rsidRDefault="006877E5" w:rsidP="006877E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Изучение материалов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877E5" w:rsidRPr="006877E5" w:rsidRDefault="006877E5" w:rsidP="006877E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877E5" w:rsidRPr="006877E5" w:rsidRDefault="006877E5" w:rsidP="006877E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877E5" w:rsidRPr="006877E5" w:rsidRDefault="006877E5" w:rsidP="006877E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E0A83" w:rsidRPr="006877E5" w:rsidTr="00012D6B">
        <w:trPr>
          <w:trHeight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Раздел 1. Введение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D6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D6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D6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A83" w:rsidRPr="006877E5" w:rsidTr="00012D6B">
        <w:trPr>
          <w:trHeight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snapToGrid w:val="0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ind w:left="60"/>
              <w:rPr>
                <w:rFonts w:ascii="Times New Roman" w:hAnsi="Times New Roman" w:cs="Times New Roman"/>
                <w:bCs/>
              </w:rPr>
            </w:pPr>
            <w:r w:rsidRPr="00012D6B">
              <w:rPr>
                <w:rFonts w:ascii="Times New Roman" w:hAnsi="Times New Roman" w:cs="Times New Roman"/>
                <w:bCs/>
              </w:rPr>
              <w:t>Характеристика процесса продаж банковских продуктов и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A83" w:rsidRPr="006877E5" w:rsidTr="00012D6B">
        <w:trPr>
          <w:trHeight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Раздел 2. Технологии продвижения банковских продуктов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D6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D6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D6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A83" w:rsidRPr="006877E5" w:rsidTr="00012D6B">
        <w:trPr>
          <w:trHeight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snapToGrid w:val="0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ind w:left="60"/>
              <w:rPr>
                <w:rFonts w:ascii="Times New Roman" w:hAnsi="Times New Roman" w:cs="Times New Roman"/>
                <w:bCs/>
              </w:rPr>
            </w:pPr>
            <w:r w:rsidRPr="00012D6B">
              <w:rPr>
                <w:rFonts w:ascii="Times New Roman" w:hAnsi="Times New Roman" w:cs="Times New Roman"/>
                <w:bCs/>
              </w:rPr>
              <w:t>Стратегии продаж банковских продуктов и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A83" w:rsidRPr="006877E5" w:rsidTr="00012D6B">
        <w:trPr>
          <w:trHeight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snapToGrid w:val="0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ind w:left="62"/>
              <w:rPr>
                <w:rFonts w:ascii="Times New Roman" w:hAnsi="Times New Roman" w:cs="Times New Roman"/>
                <w:bCs/>
              </w:rPr>
            </w:pPr>
            <w:r w:rsidRPr="00012D6B">
              <w:rPr>
                <w:rFonts w:ascii="Times New Roman" w:hAnsi="Times New Roman" w:cs="Times New Roman"/>
                <w:bCs/>
              </w:rPr>
              <w:t>Методы продаж банковских продуктов и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A83" w:rsidRPr="006877E5" w:rsidTr="00012D6B">
        <w:trPr>
          <w:trHeight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  <w:r w:rsidRPr="00012D6B">
              <w:rPr>
                <w:rFonts w:ascii="Times New Roman" w:hAnsi="Times New Roman" w:cs="Times New Roman"/>
                <w:b/>
              </w:rPr>
              <w:t>Раздел 3. Особенности коммуникативного процесса в банках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D6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D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D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A83" w:rsidRPr="006877E5" w:rsidTr="00012D6B">
        <w:trPr>
          <w:trHeight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snapToGrid w:val="0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ind w:left="60"/>
              <w:rPr>
                <w:rFonts w:ascii="Times New Roman" w:hAnsi="Times New Roman" w:cs="Times New Roman"/>
                <w:bCs/>
              </w:rPr>
            </w:pPr>
            <w:r w:rsidRPr="00012D6B">
              <w:rPr>
                <w:rFonts w:ascii="Times New Roman" w:hAnsi="Times New Roman" w:cs="Times New Roman"/>
                <w:bCs/>
              </w:rPr>
              <w:t>Психологические аспекты процесса продаж банковских продуктов и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A83" w:rsidRPr="006877E5" w:rsidTr="00012D6B">
        <w:trPr>
          <w:trHeight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snapToGrid w:val="0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ind w:left="62"/>
              <w:rPr>
                <w:rFonts w:ascii="Times New Roman" w:hAnsi="Times New Roman" w:cs="Times New Roman"/>
                <w:bCs/>
              </w:rPr>
            </w:pPr>
            <w:r w:rsidRPr="00012D6B">
              <w:rPr>
                <w:rFonts w:ascii="Times New Roman" w:hAnsi="Times New Roman" w:cs="Times New Roman"/>
                <w:bCs/>
              </w:rPr>
              <w:t>Приемы и методы взаимодействия с клиентом на различных этапах продаж банковских продуктов и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A83" w:rsidRPr="006877E5" w:rsidTr="00012D6B">
        <w:trPr>
          <w:trHeight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snapToGrid w:val="0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ind w:left="60"/>
              <w:rPr>
                <w:rFonts w:ascii="Times New Roman" w:hAnsi="Times New Roman" w:cs="Times New Roman"/>
                <w:bCs/>
              </w:rPr>
            </w:pPr>
            <w:r w:rsidRPr="00012D6B">
              <w:rPr>
                <w:rFonts w:ascii="Times New Roman" w:hAnsi="Times New Roman" w:cs="Times New Roman"/>
                <w:bCs/>
              </w:rPr>
              <w:t>Качество обслуживания в банке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83" w:rsidRPr="00012D6B" w:rsidRDefault="002E0A83" w:rsidP="00012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FE1" w:rsidRPr="006877E5" w:rsidTr="00012D6B">
        <w:trPr>
          <w:trHeight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pStyle w:val="a5"/>
              <w:ind w:firstLine="0"/>
              <w:rPr>
                <w:rFonts w:eastAsia="Courier New"/>
                <w:b/>
                <w:bCs/>
                <w:sz w:val="24"/>
                <w:szCs w:val="24"/>
              </w:rPr>
            </w:pPr>
            <w:r w:rsidRPr="00012D6B">
              <w:rPr>
                <w:rFonts w:eastAsia="Courier New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7FE1" w:rsidRPr="006877E5" w:rsidTr="00012D6B">
        <w:trPr>
          <w:trHeight w:val="73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  <w:r w:rsidRPr="00012D6B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2E0A83" w:rsidP="00012D6B">
            <w:pPr>
              <w:ind w:left="24" w:hanging="24"/>
              <w:jc w:val="center"/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2</w:t>
            </w:r>
            <w:r w:rsidR="002E0A83" w:rsidRPr="00012D6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E1" w:rsidRPr="00012D6B" w:rsidRDefault="00497FE1" w:rsidP="00012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D6B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6877E5" w:rsidRPr="007B3D21" w:rsidRDefault="006877E5" w:rsidP="006877E5">
      <w:pPr>
        <w:pStyle w:val="ae"/>
        <w:tabs>
          <w:tab w:val="left" w:pos="5390"/>
        </w:tabs>
        <w:adjustRightInd w:val="0"/>
        <w:snapToGrid w:val="0"/>
        <w:ind w:left="0"/>
        <w:jc w:val="both"/>
        <w:rPr>
          <w:sz w:val="28"/>
          <w:szCs w:val="28"/>
        </w:rPr>
      </w:pPr>
    </w:p>
    <w:bookmarkEnd w:id="15"/>
    <w:p w:rsidR="002405A1" w:rsidRPr="00410B7D" w:rsidRDefault="002405A1">
      <w:pPr>
        <w:spacing w:after="539" w:line="1" w:lineRule="exact"/>
        <w:rPr>
          <w:rFonts w:ascii="Times New Roman" w:hAnsi="Times New Roman" w:cs="Times New Roman"/>
        </w:rPr>
      </w:pPr>
    </w:p>
    <w:p w:rsidR="00991F2B" w:rsidRDefault="00991F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BE1D63" w:rsidRPr="007B3D21" w:rsidRDefault="007E1BAD" w:rsidP="00BF6BD9">
      <w:pPr>
        <w:pStyle w:val="14"/>
        <w:tabs>
          <w:tab w:val="left" w:pos="457"/>
        </w:tabs>
        <w:adjustRightInd w:val="0"/>
        <w:snapToGrid w:val="0"/>
        <w:spacing w:line="360" w:lineRule="auto"/>
        <w:ind w:left="0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BE1D63" w:rsidRPr="007B3D21">
        <w:rPr>
          <w:b/>
          <w:sz w:val="32"/>
          <w:szCs w:val="32"/>
        </w:rPr>
        <w:t xml:space="preserve"> Организационно-педагогические условия реализации Программы</w:t>
      </w:r>
    </w:p>
    <w:p w:rsidR="00BF6BD9" w:rsidRPr="007B3D21" w:rsidRDefault="007E1BAD" w:rsidP="00BF6BD9">
      <w:pPr>
        <w:pStyle w:val="14"/>
        <w:tabs>
          <w:tab w:val="left" w:pos="1170"/>
        </w:tabs>
        <w:adjustRightInd w:val="0"/>
        <w:snapToGrid w:val="0"/>
        <w:spacing w:before="12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E1D63" w:rsidRPr="007B3D21">
        <w:rPr>
          <w:b/>
          <w:sz w:val="28"/>
          <w:szCs w:val="28"/>
        </w:rPr>
        <w:t xml:space="preserve">.1 </w:t>
      </w:r>
      <w:r w:rsidR="00BF6BD9" w:rsidRPr="007B3D21">
        <w:rPr>
          <w:b/>
          <w:sz w:val="28"/>
          <w:szCs w:val="28"/>
        </w:rPr>
        <w:t>Организация образовательного</w:t>
      </w:r>
      <w:r w:rsidR="00BF6BD9" w:rsidRPr="007B3D21">
        <w:rPr>
          <w:b/>
          <w:spacing w:val="-1"/>
          <w:sz w:val="28"/>
          <w:szCs w:val="28"/>
        </w:rPr>
        <w:t xml:space="preserve"> </w:t>
      </w:r>
      <w:r w:rsidR="00BF6BD9" w:rsidRPr="007B3D21">
        <w:rPr>
          <w:b/>
          <w:sz w:val="28"/>
          <w:szCs w:val="28"/>
        </w:rPr>
        <w:t>процесса</w:t>
      </w:r>
    </w:p>
    <w:p w:rsidR="00BF6BD9" w:rsidRPr="00C32BD3" w:rsidRDefault="00BF6BD9" w:rsidP="00BF6BD9">
      <w:pPr>
        <w:pStyle w:val="14"/>
        <w:tabs>
          <w:tab w:val="left" w:pos="1050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32BD3">
        <w:rPr>
          <w:sz w:val="28"/>
          <w:szCs w:val="28"/>
        </w:rPr>
        <w:t>Организация учебного процесса предусматривает систему обучения с использованием фронтальных, групповых и индивидуальных форм обучения, с преобладанием практических методов обучения</w:t>
      </w:r>
      <w:r>
        <w:rPr>
          <w:sz w:val="28"/>
          <w:szCs w:val="28"/>
        </w:rPr>
        <w:t>,</w:t>
      </w:r>
      <w:r w:rsidRPr="00C32BD3">
        <w:rPr>
          <w:sz w:val="28"/>
          <w:szCs w:val="28"/>
        </w:rPr>
        <w:t xml:space="preserve"> когда после объяснения нового материала преподаватель консультирует обучающихся в процессе выполнения ими практических заданий и внеурочную, когда обучающийся вне уроков самостоятельно в домашних условиях или во время дополнительных занятий выполняет практические задания.</w:t>
      </w:r>
      <w:r w:rsidRPr="00674A98">
        <w:rPr>
          <w:rFonts w:eastAsia="Times New Roman"/>
          <w:sz w:val="28"/>
          <w:szCs w:val="28"/>
          <w:lang w:eastAsia="ru-RU"/>
        </w:rPr>
        <w:t xml:space="preserve"> </w:t>
      </w:r>
    </w:p>
    <w:p w:rsidR="00012D6B" w:rsidRDefault="00012D6B" w:rsidP="00012D6B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BE1D63" w:rsidRPr="007B3D21" w:rsidRDefault="00012D6B" w:rsidP="00012D6B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Учебно-информационное обеспечение обучения. Перечень используемых учебных изданий, Интернет-ресурсов, дополнительной литературы</w:t>
      </w:r>
    </w:p>
    <w:p w:rsidR="00787FDA" w:rsidRPr="00787FDA" w:rsidRDefault="00787FDA" w:rsidP="00787FDA">
      <w:pPr>
        <w:shd w:val="clear" w:color="auto" w:fill="FFFFFF"/>
        <w:spacing w:line="360" w:lineRule="auto"/>
        <w:ind w:left="-2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787FDA">
        <w:rPr>
          <w:rFonts w:ascii="Times New Roman" w:hAnsi="Times New Roman" w:cs="Times New Roman"/>
          <w:spacing w:val="-6"/>
          <w:sz w:val="28"/>
          <w:szCs w:val="28"/>
        </w:rPr>
        <w:t>Основные ресурсы:</w:t>
      </w:r>
    </w:p>
    <w:p w:rsidR="00BF6BD9" w:rsidRPr="00641DAF" w:rsidRDefault="00BF6BD9" w:rsidP="00641DAF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>
        <w:t xml:space="preserve"> </w:t>
      </w:r>
      <w:r w:rsidRPr="00B15732">
        <w:t>ГОСТ Р ИСО 10002-2007 «Менеджмент организации. Удовлетворенность потребителя. Руководство по управлению претензиями в организациях»</w:t>
      </w:r>
      <w:r w:rsidRPr="00641DAF">
        <w:t xml:space="preserve"> </w:t>
      </w:r>
      <w:r w:rsidRPr="00B15732">
        <w:t xml:space="preserve">(утв. Приказом </w:t>
      </w:r>
      <w:proofErr w:type="spellStart"/>
      <w:r w:rsidRPr="00B15732">
        <w:t>Ростехрегулирования</w:t>
      </w:r>
      <w:proofErr w:type="spellEnd"/>
      <w:r w:rsidRPr="00B15732">
        <w:t xml:space="preserve"> от 18.12.2008</w:t>
      </w:r>
      <w:r w:rsidRPr="00641DAF">
        <w:t xml:space="preserve"> </w:t>
      </w:r>
      <w:r w:rsidRPr="00B15732">
        <w:t>№283-ст).</w:t>
      </w:r>
      <w:r w:rsidRPr="00641DAF">
        <w:t xml:space="preserve"> [электронный ресурс] //СПС ГАРАНТ</w:t>
      </w:r>
    </w:p>
    <w:p w:rsidR="00BF6BD9" w:rsidRPr="00641DAF" w:rsidRDefault="00BF6BD9" w:rsidP="00641DAF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>
        <w:t xml:space="preserve"> </w:t>
      </w:r>
      <w:r w:rsidRPr="00B15732">
        <w:t xml:space="preserve">ГОСТ Р ИСО 9000-2008 «Система менеджмента качества. Основные положения и словарь» (утв. Приказом </w:t>
      </w:r>
      <w:proofErr w:type="spellStart"/>
      <w:r w:rsidRPr="00B15732">
        <w:t>Ростехрегулирования</w:t>
      </w:r>
      <w:proofErr w:type="spellEnd"/>
      <w:r w:rsidRPr="00B15732">
        <w:t xml:space="preserve"> от 18.12.2008</w:t>
      </w:r>
      <w:r w:rsidRPr="00641DAF">
        <w:t xml:space="preserve"> </w:t>
      </w:r>
      <w:r w:rsidRPr="00B15732">
        <w:t>№470-ст).</w:t>
      </w:r>
      <w:r w:rsidRPr="00641DAF">
        <w:t xml:space="preserve"> [электронный ресурс] //СПС ГАРАНТ</w:t>
      </w:r>
    </w:p>
    <w:p w:rsidR="00BF6BD9" w:rsidRPr="00641DAF" w:rsidRDefault="00BF6BD9" w:rsidP="00641DAF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 w:rsidRPr="00B15732">
        <w:t xml:space="preserve">ГОСТ Р ИСО 9001-2008 «Система менеджмента качества. Основные положения и словарь» (утв. Приказом </w:t>
      </w:r>
      <w:proofErr w:type="spellStart"/>
      <w:r w:rsidRPr="00B15732">
        <w:t>Ростехрегулирования</w:t>
      </w:r>
      <w:proofErr w:type="spellEnd"/>
      <w:r w:rsidRPr="00B15732">
        <w:t xml:space="preserve"> от 18.12.2008</w:t>
      </w:r>
      <w:r w:rsidRPr="00641DAF">
        <w:t xml:space="preserve"> </w:t>
      </w:r>
      <w:r w:rsidRPr="00B15732">
        <w:t>№471-ст).</w:t>
      </w:r>
      <w:r w:rsidRPr="00641DAF">
        <w:t xml:space="preserve"> [электронный ресурс] //СПС ГАРАНТ</w:t>
      </w:r>
    </w:p>
    <w:p w:rsidR="00BF6BD9" w:rsidRPr="00641DAF" w:rsidRDefault="00BF6BD9" w:rsidP="00641DAF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 w:rsidRPr="00B15732">
        <w:t>Гражданский Кодекс Российской Федерации (часть вторая) от 26.01.96. №14-ФЗ с изменениями.</w:t>
      </w:r>
      <w:r w:rsidRPr="00641DAF">
        <w:t xml:space="preserve"> [электронный ресурс] //СПС ГАРАНТ</w:t>
      </w:r>
    </w:p>
    <w:p w:rsidR="00BF6BD9" w:rsidRPr="00641DAF" w:rsidRDefault="00BF6BD9" w:rsidP="00641DAF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 w:rsidRPr="00B15732">
        <w:t>Гражданский Кодекс Российской Федерации (часть первая) от 30.11.94. №51-ФЗ с изменениями.</w:t>
      </w:r>
      <w:r w:rsidRPr="00641DAF">
        <w:t xml:space="preserve"> [электронный ресурс] //СПС ГАРАНТ</w:t>
      </w:r>
    </w:p>
    <w:p w:rsidR="00BF6BD9" w:rsidRPr="00641DAF" w:rsidRDefault="00BF6BD9" w:rsidP="00641DAF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 w:rsidRPr="00B15732">
        <w:t>Гражданский Кодекс Российской Федерации (часть третья) от 26.11.2001. 146-ФЗ с изменениями.</w:t>
      </w:r>
      <w:r w:rsidRPr="00641DAF">
        <w:t xml:space="preserve"> [электронный ресурс] //СПС ГАРАНТ</w:t>
      </w:r>
    </w:p>
    <w:p w:rsidR="00BF6BD9" w:rsidRDefault="00BF6BD9" w:rsidP="00404F40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 w:rsidRPr="00641DAF">
        <w:t>Лаврушин, О.И. Банк и банковские операции/</w:t>
      </w:r>
      <w:proofErr w:type="spellStart"/>
      <w:r w:rsidRPr="00641DAF">
        <w:t>О.И.Лаврушин</w:t>
      </w:r>
      <w:proofErr w:type="spellEnd"/>
      <w:r w:rsidRPr="00641DAF">
        <w:t>, М.: КНОРУС, 2017</w:t>
      </w:r>
    </w:p>
    <w:p w:rsidR="00BF6BD9" w:rsidRPr="00641DAF" w:rsidRDefault="00BF6BD9" w:rsidP="00641DAF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 w:rsidRPr="00641DAF">
        <w:t xml:space="preserve">Лаврушин, О.И. Банковское дело/ </w:t>
      </w:r>
      <w:proofErr w:type="spellStart"/>
      <w:r w:rsidRPr="00641DAF">
        <w:t>О.И.Лаврушин</w:t>
      </w:r>
      <w:proofErr w:type="spellEnd"/>
      <w:r w:rsidRPr="00641DAF">
        <w:t xml:space="preserve">, </w:t>
      </w:r>
      <w:proofErr w:type="spellStart"/>
      <w:r w:rsidRPr="00641DAF">
        <w:t>Н.И.Валенцева</w:t>
      </w:r>
      <w:proofErr w:type="spellEnd"/>
      <w:r w:rsidRPr="00641DAF">
        <w:t>, -М.: КНОРУС, 2018</w:t>
      </w:r>
    </w:p>
    <w:p w:rsidR="00BF6BD9" w:rsidRPr="00641DAF" w:rsidRDefault="00BF6BD9" w:rsidP="00641DAF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 w:rsidRPr="00B15732">
        <w:t>Трудовой Кодекс Российской Федерации от 30.12.2001 № 197-ФЗ с</w:t>
      </w:r>
      <w:r w:rsidRPr="00641DAF">
        <w:t xml:space="preserve"> </w:t>
      </w:r>
      <w:r w:rsidRPr="00B15732">
        <w:t>изменениями.</w:t>
      </w:r>
      <w:r w:rsidRPr="00641DAF">
        <w:t xml:space="preserve"> [электронный ресурс] //СПС ГАРАНТ</w:t>
      </w:r>
    </w:p>
    <w:p w:rsidR="00BF6BD9" w:rsidRPr="00641DAF" w:rsidRDefault="00BF6BD9" w:rsidP="00641DAF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 w:rsidRPr="00B15732">
        <w:t xml:space="preserve">Федеральный закон от 02.12.90 №395-1 </w:t>
      </w:r>
      <w:r w:rsidRPr="00641DAF">
        <w:t xml:space="preserve">«О </w:t>
      </w:r>
      <w:r w:rsidRPr="00B15732">
        <w:t>б</w:t>
      </w:r>
      <w:r>
        <w:t>анках и банковской деятельности</w:t>
      </w:r>
      <w:r w:rsidRPr="00B15732">
        <w:t>» с изменениями.</w:t>
      </w:r>
      <w:r w:rsidRPr="00641DAF">
        <w:t xml:space="preserve"> [электронный ресурс] //СПС ГАРАНТ</w:t>
      </w:r>
    </w:p>
    <w:p w:rsidR="00BF6BD9" w:rsidRPr="00641DAF" w:rsidRDefault="00BF6BD9" w:rsidP="00641DAF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 w:rsidRPr="00B15732">
        <w:t xml:space="preserve">Федеральный закон от 13.03.2006 №38-ФЗ </w:t>
      </w:r>
      <w:r w:rsidRPr="00641DAF">
        <w:t xml:space="preserve">«О </w:t>
      </w:r>
      <w:r w:rsidRPr="00B15732">
        <w:t>рекламе» с</w:t>
      </w:r>
      <w:r w:rsidRPr="00641DAF">
        <w:t xml:space="preserve"> </w:t>
      </w:r>
      <w:r w:rsidRPr="00B15732">
        <w:t>изменениями.</w:t>
      </w:r>
      <w:r w:rsidRPr="00641DAF">
        <w:t xml:space="preserve"> [электронный ресурс] //СПС ГАРАНТ</w:t>
      </w:r>
    </w:p>
    <w:p w:rsidR="00043350" w:rsidRPr="00043350" w:rsidRDefault="00043350" w:rsidP="00043350">
      <w:pPr>
        <w:spacing w:line="360" w:lineRule="auto"/>
        <w:ind w:left="-2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350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43350" w:rsidRPr="00641DAF" w:rsidRDefault="00043350" w:rsidP="00043350">
      <w:pPr>
        <w:pStyle w:val="11"/>
        <w:numPr>
          <w:ilvl w:val="0"/>
          <w:numId w:val="14"/>
        </w:numPr>
        <w:tabs>
          <w:tab w:val="left" w:pos="1074"/>
        </w:tabs>
        <w:spacing w:line="360" w:lineRule="auto"/>
        <w:ind w:firstLine="720"/>
        <w:jc w:val="both"/>
      </w:pPr>
      <w:r>
        <w:t xml:space="preserve"> </w:t>
      </w:r>
      <w:r w:rsidRPr="00B02D77">
        <w:t xml:space="preserve">Соколинская, Н.Э. Современные аспекты развития банковского дела/ </w:t>
      </w:r>
      <w:proofErr w:type="spellStart"/>
      <w:r w:rsidRPr="00B02D77">
        <w:t>Н.Э.Соколинская</w:t>
      </w:r>
      <w:proofErr w:type="spellEnd"/>
      <w:r w:rsidRPr="00B02D77">
        <w:t xml:space="preserve">. М.: </w:t>
      </w:r>
      <w:proofErr w:type="spellStart"/>
      <w:r w:rsidRPr="00B02D77">
        <w:t>Русайнс</w:t>
      </w:r>
      <w:proofErr w:type="spellEnd"/>
      <w:r w:rsidRPr="00B02D77">
        <w:t>, 201</w:t>
      </w:r>
      <w:r>
        <w:t>6</w:t>
      </w:r>
    </w:p>
    <w:p w:rsidR="00787FDA" w:rsidRPr="00787FDA" w:rsidRDefault="00787FDA" w:rsidP="009D3F2D">
      <w:pPr>
        <w:spacing w:line="360" w:lineRule="auto"/>
        <w:ind w:left="-260"/>
        <w:jc w:val="center"/>
        <w:rPr>
          <w:rFonts w:ascii="Times New Roman" w:hAnsi="Times New Roman" w:cs="Times New Roman"/>
          <w:sz w:val="28"/>
          <w:szCs w:val="28"/>
        </w:rPr>
      </w:pPr>
      <w:r w:rsidRPr="00787FDA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BF6BD9" w:rsidRDefault="00BF6BD9" w:rsidP="00BF6BD9">
      <w:pPr>
        <w:pStyle w:val="11"/>
        <w:numPr>
          <w:ilvl w:val="0"/>
          <w:numId w:val="42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lang w:eastAsia="en-US" w:bidi="ar-SA"/>
        </w:rPr>
      </w:pPr>
      <w:proofErr w:type="spellStart"/>
      <w:r>
        <w:rPr>
          <w:lang w:eastAsia="en-US" w:bidi="ar-SA"/>
        </w:rPr>
        <w:t>Гарант.ру</w:t>
      </w:r>
      <w:proofErr w:type="spellEnd"/>
      <w:r>
        <w:rPr>
          <w:lang w:eastAsia="en-US" w:bidi="ar-SA"/>
        </w:rPr>
        <w:t xml:space="preserve"> - URL: </w:t>
      </w:r>
      <w:hyperlink r:id="rId13" w:history="1">
        <w:r>
          <w:rPr>
            <w:rStyle w:val="af6"/>
            <w:color w:val="auto"/>
            <w:lang w:eastAsia="en-US" w:bidi="ar-SA"/>
          </w:rPr>
          <w:t>www.garant.ru</w:t>
        </w:r>
      </w:hyperlink>
    </w:p>
    <w:p w:rsidR="00BF6BD9" w:rsidRDefault="00BF6BD9" w:rsidP="00BF6BD9">
      <w:pPr>
        <w:pStyle w:val="11"/>
        <w:numPr>
          <w:ilvl w:val="0"/>
          <w:numId w:val="42"/>
        </w:numPr>
        <w:tabs>
          <w:tab w:val="left" w:pos="1276"/>
        </w:tabs>
        <w:spacing w:line="360" w:lineRule="auto"/>
        <w:ind w:left="0" w:firstLine="709"/>
        <w:jc w:val="both"/>
        <w:rPr>
          <w:lang w:eastAsia="en-US" w:bidi="ar-SA"/>
        </w:rPr>
      </w:pPr>
      <w:proofErr w:type="spellStart"/>
      <w:r>
        <w:rPr>
          <w:lang w:eastAsia="en-US" w:bidi="ar-SA"/>
        </w:rPr>
        <w:t>КонсультантПлюс</w:t>
      </w:r>
      <w:proofErr w:type="spellEnd"/>
      <w:r>
        <w:rPr>
          <w:lang w:eastAsia="en-US" w:bidi="ar-SA"/>
        </w:rPr>
        <w:t xml:space="preserve"> - URL: </w:t>
      </w:r>
      <w:hyperlink r:id="rId14" w:history="1">
        <w:r>
          <w:rPr>
            <w:rStyle w:val="af6"/>
            <w:color w:val="auto"/>
            <w:lang w:eastAsia="en-US" w:bidi="ar-SA"/>
          </w:rPr>
          <w:t>www.consultant.ru</w:t>
        </w:r>
      </w:hyperlink>
    </w:p>
    <w:p w:rsidR="00BF6BD9" w:rsidRDefault="00BF6BD9" w:rsidP="00BF6BD9">
      <w:pPr>
        <w:pStyle w:val="11"/>
        <w:numPr>
          <w:ilvl w:val="0"/>
          <w:numId w:val="42"/>
        </w:numPr>
        <w:tabs>
          <w:tab w:val="left" w:pos="567"/>
          <w:tab w:val="left" w:pos="1276"/>
        </w:tabs>
        <w:spacing w:line="360" w:lineRule="auto"/>
        <w:ind w:left="0" w:firstLine="709"/>
        <w:jc w:val="both"/>
      </w:pPr>
      <w:r>
        <w:rPr>
          <w:lang w:eastAsia="en-US" w:bidi="ar-SA"/>
        </w:rPr>
        <w:t>Банк России</w:t>
      </w:r>
      <w:r>
        <w:t xml:space="preserve">- URL: </w:t>
      </w:r>
      <w:proofErr w:type="spellStart"/>
      <w:r>
        <w:t>www</w:t>
      </w:r>
      <w:proofErr w:type="spellEnd"/>
      <w:r>
        <w:t>. cbr.ru</w:t>
      </w:r>
    </w:p>
    <w:p w:rsidR="00597745" w:rsidRDefault="00597745" w:rsidP="00BF6BD9">
      <w:pPr>
        <w:pStyle w:val="11"/>
        <w:tabs>
          <w:tab w:val="left" w:pos="1074"/>
        </w:tabs>
        <w:spacing w:line="360" w:lineRule="auto"/>
        <w:ind w:left="720" w:firstLine="0"/>
        <w:jc w:val="both"/>
        <w:rPr>
          <w:b/>
        </w:rPr>
      </w:pPr>
    </w:p>
    <w:p w:rsidR="00BF6BD9" w:rsidRPr="007B3D21" w:rsidRDefault="00BF6BD9" w:rsidP="00BF6BD9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87FDA" w:rsidRPr="007B3D21">
        <w:rPr>
          <w:b/>
          <w:sz w:val="28"/>
          <w:szCs w:val="28"/>
        </w:rPr>
        <w:t xml:space="preserve">.3 </w:t>
      </w:r>
      <w:r w:rsidRPr="007B3D21">
        <w:rPr>
          <w:b/>
          <w:sz w:val="28"/>
          <w:szCs w:val="28"/>
        </w:rPr>
        <w:t>Материально-техническое</w:t>
      </w:r>
      <w:r w:rsidRPr="007B3D21">
        <w:rPr>
          <w:b/>
          <w:spacing w:val="-2"/>
          <w:sz w:val="28"/>
          <w:szCs w:val="28"/>
        </w:rPr>
        <w:t xml:space="preserve"> </w:t>
      </w:r>
      <w:r w:rsidRPr="007B3D21">
        <w:rPr>
          <w:b/>
          <w:sz w:val="28"/>
          <w:szCs w:val="28"/>
        </w:rPr>
        <w:t>обеспечение</w:t>
      </w:r>
    </w:p>
    <w:p w:rsidR="00BF6BD9" w:rsidRPr="00410B7D" w:rsidRDefault="00BF6BD9" w:rsidP="00BF6BD9">
      <w:pPr>
        <w:pStyle w:val="11"/>
        <w:spacing w:line="360" w:lineRule="auto"/>
        <w:ind w:firstLine="709"/>
        <w:jc w:val="both"/>
      </w:pPr>
      <w:r w:rsidRPr="00410B7D">
        <w:t>Технические средства обучения: обязательное наличие персональных компьютеров с установленным лицензионным программным обеспечением. Рабочее место преподавателя также оснащено персональным компьютером. Обязательно наличие проектора и демонстрационного экрана.</w:t>
      </w:r>
    </w:p>
    <w:p w:rsidR="00BF6BD9" w:rsidRPr="00410B7D" w:rsidRDefault="00BF6BD9" w:rsidP="00BF6BD9">
      <w:pPr>
        <w:pStyle w:val="11"/>
        <w:spacing w:line="360" w:lineRule="auto"/>
        <w:ind w:firstLine="709"/>
        <w:jc w:val="both"/>
      </w:pPr>
      <w:r w:rsidRPr="00410B7D">
        <w:t>Оборудование учебного кабинета: наличие достаточного количества посадочных мест, обеспечение учебно-методическими материалами.</w:t>
      </w:r>
    </w:p>
    <w:p w:rsidR="00BF6BD9" w:rsidRPr="007B3D21" w:rsidRDefault="00BF6BD9" w:rsidP="00BF6BD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7B3D21">
        <w:rPr>
          <w:sz w:val="28"/>
          <w:szCs w:val="28"/>
        </w:rPr>
        <w:t>Оборудование:</w:t>
      </w:r>
    </w:p>
    <w:p w:rsidR="00BF6BD9" w:rsidRPr="007B3D21" w:rsidRDefault="00BF6BD9" w:rsidP="00BF6BD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7B3D21">
        <w:rPr>
          <w:sz w:val="28"/>
          <w:szCs w:val="28"/>
        </w:rPr>
        <w:t>- Доска магнитно-маркерная настенная;</w:t>
      </w:r>
    </w:p>
    <w:p w:rsidR="00BF6BD9" w:rsidRPr="007B3D21" w:rsidRDefault="00BF6BD9" w:rsidP="00BF6BD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7B3D21">
        <w:rPr>
          <w:sz w:val="28"/>
          <w:szCs w:val="28"/>
          <w:lang w:val="en-US"/>
        </w:rPr>
        <w:t xml:space="preserve">- </w:t>
      </w:r>
      <w:r w:rsidRPr="007B3D21">
        <w:rPr>
          <w:sz w:val="28"/>
          <w:szCs w:val="28"/>
        </w:rPr>
        <w:t>Ноутбук</w:t>
      </w:r>
      <w:r w:rsidRPr="007B3D21">
        <w:rPr>
          <w:sz w:val="28"/>
          <w:szCs w:val="28"/>
          <w:lang w:val="en-US"/>
        </w:rPr>
        <w:t xml:space="preserve"> HP 470 G7 17.3"(1920x1080)</w:t>
      </w:r>
      <w:r>
        <w:rPr>
          <w:sz w:val="28"/>
          <w:szCs w:val="28"/>
          <w:lang w:val="en-US"/>
        </w:rPr>
        <w:t xml:space="preserve"> /Intel Core i5 10210u(1.6Ghz)/ 8192Mb/ 256SSDGb/ </w:t>
      </w:r>
      <w:proofErr w:type="spellStart"/>
      <w:r>
        <w:rPr>
          <w:sz w:val="28"/>
          <w:szCs w:val="28"/>
          <w:lang w:val="en-US"/>
        </w:rPr>
        <w:t>noDVD</w:t>
      </w:r>
      <w:proofErr w:type="spellEnd"/>
      <w:r w:rsidRPr="007B3D21">
        <w:rPr>
          <w:sz w:val="28"/>
          <w:szCs w:val="28"/>
          <w:lang w:val="en-US"/>
        </w:rPr>
        <w:t xml:space="preserve">/ </w:t>
      </w:r>
      <w:proofErr w:type="spellStart"/>
      <w:proofErr w:type="gramStart"/>
      <w:r w:rsidRPr="007B3D21">
        <w:rPr>
          <w:sz w:val="28"/>
          <w:szCs w:val="28"/>
          <w:lang w:val="en-US"/>
        </w:rPr>
        <w:t>Ext:AMD</w:t>
      </w:r>
      <w:proofErr w:type="spellEnd"/>
      <w:proofErr w:type="gramEnd"/>
      <w:r w:rsidRPr="007B3D21">
        <w:rPr>
          <w:sz w:val="28"/>
          <w:szCs w:val="28"/>
          <w:lang w:val="en-US"/>
        </w:rPr>
        <w:t xml:space="preserve"> Radeon</w:t>
      </w:r>
      <w:r>
        <w:rPr>
          <w:sz w:val="28"/>
          <w:szCs w:val="28"/>
          <w:lang w:val="en-US"/>
        </w:rPr>
        <w:t xml:space="preserve"> 530(2048Mb) / 41WHr/ war 1y /2.36kg</w:t>
      </w:r>
      <w:r w:rsidRPr="007B3D21">
        <w:rPr>
          <w:sz w:val="28"/>
          <w:szCs w:val="28"/>
          <w:lang w:val="en-US"/>
        </w:rPr>
        <w:t>/ Asteroid Silver / DOS;</w:t>
      </w:r>
    </w:p>
    <w:p w:rsidR="009D3F2D" w:rsidRPr="00BF6BD9" w:rsidRDefault="009D3F2D" w:rsidP="00787FDA">
      <w:pPr>
        <w:pStyle w:val="14"/>
        <w:tabs>
          <w:tab w:val="left" w:pos="1170"/>
        </w:tabs>
        <w:adjustRightInd w:val="0"/>
        <w:snapToGrid w:val="0"/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787FDA" w:rsidRPr="007B3D21" w:rsidRDefault="00BF6BD9" w:rsidP="00BF6BD9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87FDA" w:rsidRPr="007B3D21">
        <w:rPr>
          <w:b/>
          <w:sz w:val="28"/>
          <w:szCs w:val="28"/>
        </w:rPr>
        <w:t>.4 Кадровое обеспечение образовательного</w:t>
      </w:r>
      <w:r w:rsidR="00787FDA" w:rsidRPr="007B3D21">
        <w:rPr>
          <w:b/>
          <w:spacing w:val="-3"/>
          <w:sz w:val="28"/>
          <w:szCs w:val="28"/>
        </w:rPr>
        <w:t xml:space="preserve"> </w:t>
      </w:r>
      <w:r w:rsidR="00787FDA" w:rsidRPr="007B3D21">
        <w:rPr>
          <w:b/>
          <w:sz w:val="28"/>
          <w:szCs w:val="28"/>
        </w:rPr>
        <w:t>процесса</w:t>
      </w:r>
    </w:p>
    <w:p w:rsidR="00787FDA" w:rsidRPr="007B3D21" w:rsidRDefault="00787FDA" w:rsidP="00BF6BD9">
      <w:pPr>
        <w:pStyle w:val="14"/>
        <w:tabs>
          <w:tab w:val="left" w:pos="1309"/>
          <w:tab w:val="left" w:pos="7191"/>
          <w:tab w:val="left" w:pos="8864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7B3D21">
        <w:rPr>
          <w:sz w:val="28"/>
          <w:szCs w:val="28"/>
        </w:rPr>
        <w:t>Требования к квалификации педагогических кадров: высшее профессиональное образование.</w:t>
      </w:r>
    </w:p>
    <w:p w:rsidR="00787FDA" w:rsidRPr="007B3D21" w:rsidRDefault="00BF6BD9" w:rsidP="00BF6BD9">
      <w:pPr>
        <w:pStyle w:val="ae"/>
        <w:adjustRightInd w:val="0"/>
        <w:snapToGrid w:val="0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87FDA" w:rsidRPr="007B3D21">
        <w:rPr>
          <w:b/>
          <w:sz w:val="28"/>
          <w:szCs w:val="28"/>
        </w:rPr>
        <w:t xml:space="preserve"> Формы аттестации</w:t>
      </w:r>
    </w:p>
    <w:p w:rsidR="00787FDA" w:rsidRPr="00043350" w:rsidRDefault="00787FDA" w:rsidP="00BF6BD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</w:rPr>
      </w:pPr>
      <w:r w:rsidRPr="00787FDA">
        <w:rPr>
          <w:sz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слушателями индивидуальных заданий</w:t>
      </w:r>
      <w:r w:rsidRPr="00043350">
        <w:rPr>
          <w:sz w:val="28"/>
        </w:rPr>
        <w:t xml:space="preserve"> (доклады, рефераты)</w:t>
      </w:r>
      <w:r w:rsidRPr="00787FDA">
        <w:rPr>
          <w:sz w:val="28"/>
        </w:rPr>
        <w:t xml:space="preserve">, </w:t>
      </w:r>
      <w:r w:rsidRPr="00043350">
        <w:rPr>
          <w:sz w:val="28"/>
        </w:rPr>
        <w:t>контрольные,</w:t>
      </w:r>
      <w:r w:rsidRPr="00787FDA">
        <w:rPr>
          <w:sz w:val="28"/>
        </w:rPr>
        <w:t xml:space="preserve"> самостоятельных работ</w:t>
      </w:r>
      <w:r w:rsidRPr="00043350">
        <w:rPr>
          <w:sz w:val="28"/>
        </w:rPr>
        <w:t xml:space="preserve">. </w:t>
      </w:r>
    </w:p>
    <w:p w:rsidR="00787FDA" w:rsidRPr="007B3D21" w:rsidRDefault="00787FDA" w:rsidP="00787FDA">
      <w:pPr>
        <w:widowControl/>
        <w:rPr>
          <w:sz w:val="28"/>
          <w:szCs w:val="28"/>
        </w:rPr>
      </w:pPr>
      <w:r w:rsidRPr="007B3D21">
        <w:rPr>
          <w:sz w:val="28"/>
          <w:szCs w:val="28"/>
        </w:rPr>
        <w:br w:type="page"/>
      </w:r>
    </w:p>
    <w:p w:rsidR="009F5268" w:rsidRPr="00410B7D" w:rsidRDefault="009678E5" w:rsidP="009F5268">
      <w:pPr>
        <w:pStyle w:val="af0"/>
        <w:tabs>
          <w:tab w:val="left" w:pos="3452"/>
        </w:tabs>
        <w:adjustRightInd w:val="0"/>
        <w:snapToGrid w:val="0"/>
        <w:spacing w:line="360" w:lineRule="auto"/>
        <w:ind w:left="0" w:firstLine="660"/>
        <w:jc w:val="right"/>
        <w:rPr>
          <w:b/>
          <w:sz w:val="28"/>
          <w:szCs w:val="28"/>
        </w:rPr>
      </w:pPr>
      <w:bookmarkStart w:id="16" w:name="bookmark59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39A3DB" wp14:editId="6C4FCCAB">
            <wp:simplePos x="0" y="0"/>
            <wp:positionH relativeFrom="page">
              <wp:align>center</wp:align>
            </wp:positionH>
            <wp:positionV relativeFrom="margin">
              <wp:posOffset>378460</wp:posOffset>
            </wp:positionV>
            <wp:extent cx="6578124" cy="6896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0004.T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5" b="14157"/>
                    <a:stretch/>
                  </pic:blipFill>
                  <pic:spPr bwMode="auto">
                    <a:xfrm>
                      <a:off x="0" y="0"/>
                      <a:ext cx="6578124" cy="689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5268" w:rsidRPr="00410B7D">
        <w:rPr>
          <w:b/>
          <w:sz w:val="24"/>
          <w:szCs w:val="24"/>
        </w:rPr>
        <w:t xml:space="preserve">Приложение </w:t>
      </w:r>
      <w:r w:rsidR="009F5268">
        <w:rPr>
          <w:b/>
          <w:sz w:val="24"/>
          <w:szCs w:val="24"/>
        </w:rPr>
        <w:t>2</w:t>
      </w:r>
    </w:p>
    <w:p w:rsidR="009F5268" w:rsidRPr="00410B7D" w:rsidRDefault="009F5268" w:rsidP="009F526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268" w:rsidRPr="00410B7D" w:rsidRDefault="009F5268" w:rsidP="009F526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B7D">
        <w:rPr>
          <w:rFonts w:ascii="Times New Roman" w:hAnsi="Times New Roman" w:cs="Times New Roman"/>
          <w:sz w:val="28"/>
          <w:szCs w:val="28"/>
        </w:rPr>
        <w:t>Оренбург, 2020</w:t>
      </w:r>
    </w:p>
    <w:bookmarkEnd w:id="16"/>
    <w:p w:rsidR="009F5268" w:rsidRDefault="009F5268">
      <w:pPr>
        <w:pStyle w:val="11"/>
        <w:ind w:firstLine="680"/>
        <w:jc w:val="both"/>
      </w:pPr>
    </w:p>
    <w:p w:rsidR="009F5268" w:rsidRDefault="009F5268">
      <w:pPr>
        <w:pStyle w:val="11"/>
        <w:ind w:firstLine="680"/>
        <w:jc w:val="both"/>
      </w:pPr>
    </w:p>
    <w:p w:rsidR="009F5268" w:rsidRDefault="009F5268">
      <w:pPr>
        <w:pStyle w:val="11"/>
        <w:ind w:firstLine="680"/>
        <w:jc w:val="both"/>
      </w:pPr>
    </w:p>
    <w:p w:rsidR="009678E5" w:rsidRDefault="009678E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405A1" w:rsidRPr="00410B7D" w:rsidRDefault="009678E5" w:rsidP="009F5268">
      <w:pPr>
        <w:pStyle w:val="11"/>
        <w:ind w:firstLine="680"/>
        <w:jc w:val="both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align>top</wp:align>
            </wp:positionV>
            <wp:extent cx="6305550" cy="89211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00005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766" b="5766"/>
                    <a:stretch/>
                  </pic:blipFill>
                  <pic:spPr bwMode="auto">
                    <a:xfrm>
                      <a:off x="0" y="0"/>
                      <a:ext cx="6305550" cy="892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5268" w:rsidRDefault="009F526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F5268" w:rsidRDefault="009F5268" w:rsidP="00BF6BD9">
      <w:pPr>
        <w:pStyle w:val="ae"/>
        <w:adjustRightInd w:val="0"/>
        <w:snapToGrid w:val="0"/>
        <w:spacing w:line="360" w:lineRule="auto"/>
        <w:ind w:left="0" w:firstLine="709"/>
        <w:jc w:val="center"/>
        <w:rPr>
          <w:b/>
          <w:sz w:val="32"/>
          <w:szCs w:val="32"/>
        </w:rPr>
      </w:pPr>
      <w:bookmarkStart w:id="17" w:name="bookmark61"/>
      <w:r w:rsidRPr="007B3D21">
        <w:rPr>
          <w:b/>
          <w:sz w:val="32"/>
          <w:szCs w:val="32"/>
        </w:rPr>
        <w:t>Пояснительная записка</w:t>
      </w:r>
    </w:p>
    <w:p w:rsidR="00B40919" w:rsidRPr="00B40919" w:rsidRDefault="00B40919" w:rsidP="00BF6BD9">
      <w:pPr>
        <w:pStyle w:val="11"/>
        <w:spacing w:line="360" w:lineRule="auto"/>
        <w:ind w:firstLine="709"/>
        <w:jc w:val="both"/>
      </w:pPr>
      <w:r w:rsidRPr="00B40919">
        <w:t>Программа позволяет углубить знания бухгалтеров в области информационных технологий, выработать практические навыки самостоятельной работы с программным продуктом «Бухгалтерия предприятия 8.3». Программа предназначена для повышения уровня профессиональной компетентности специалистов посредством совершенствования навыков по автоматизации бухгалтерского учёта.</w:t>
      </w:r>
    </w:p>
    <w:p w:rsidR="00B40919" w:rsidRPr="00B40919" w:rsidRDefault="00B40919" w:rsidP="00BF6BD9">
      <w:pPr>
        <w:pStyle w:val="11"/>
        <w:spacing w:line="360" w:lineRule="auto"/>
        <w:ind w:firstLine="709"/>
        <w:jc w:val="both"/>
      </w:pPr>
      <w:r w:rsidRPr="00B40919">
        <w:t>Рабочая программа учебной дисциплины «Бухгалтерский учет в 1С (программа «1С: Предприятие 8.3.» конфигурация «Бухгалтерия предприятия»)» предназначена для специалистов, имеющих среднее профессиональное или высшее образование в области бухгалтерского учета (по укрупненным группам специальностей «Экономика и управление»).</w:t>
      </w:r>
    </w:p>
    <w:p w:rsidR="00507F9A" w:rsidRPr="00B40919" w:rsidRDefault="00507F9A" w:rsidP="00BF6BD9">
      <w:pPr>
        <w:pStyle w:val="ae"/>
        <w:adjustRightInd w:val="0"/>
        <w:snapToGrid w:val="0"/>
        <w:spacing w:line="360" w:lineRule="auto"/>
        <w:ind w:left="0" w:firstLine="709"/>
        <w:jc w:val="center"/>
        <w:rPr>
          <w:b/>
          <w:szCs w:val="32"/>
        </w:rPr>
      </w:pPr>
    </w:p>
    <w:bookmarkEnd w:id="17"/>
    <w:p w:rsidR="009F5268" w:rsidRPr="007B3D21" w:rsidRDefault="009F5268" w:rsidP="00BF6BD9">
      <w:pPr>
        <w:pStyle w:val="ae"/>
        <w:adjustRightInd w:val="0"/>
        <w:snapToGrid w:val="0"/>
        <w:spacing w:after="120" w:line="360" w:lineRule="auto"/>
        <w:ind w:left="0" w:firstLine="709"/>
        <w:rPr>
          <w:b/>
          <w:sz w:val="32"/>
          <w:szCs w:val="32"/>
        </w:rPr>
      </w:pPr>
      <w:r w:rsidRPr="007B3D21">
        <w:rPr>
          <w:b/>
          <w:sz w:val="32"/>
          <w:szCs w:val="32"/>
        </w:rPr>
        <w:t>1 Общая характеристика программы</w:t>
      </w:r>
    </w:p>
    <w:p w:rsidR="009F5268" w:rsidRPr="007B3D21" w:rsidRDefault="009F5268" w:rsidP="00BF6BD9">
      <w:pPr>
        <w:pStyle w:val="14"/>
        <w:tabs>
          <w:tab w:val="left" w:pos="0"/>
        </w:tabs>
        <w:adjustRightInd w:val="0"/>
        <w:snapToGrid w:val="0"/>
        <w:spacing w:after="120" w:line="360" w:lineRule="auto"/>
        <w:ind w:left="0" w:firstLine="709"/>
        <w:jc w:val="both"/>
        <w:rPr>
          <w:b/>
          <w:sz w:val="28"/>
          <w:szCs w:val="28"/>
        </w:rPr>
      </w:pPr>
      <w:r w:rsidRPr="007B3D21">
        <w:rPr>
          <w:b/>
          <w:sz w:val="28"/>
          <w:szCs w:val="28"/>
        </w:rPr>
        <w:t>1.1 Цель и задачи Программы</w:t>
      </w:r>
    </w:p>
    <w:p w:rsidR="00507F9A" w:rsidRDefault="00507F9A" w:rsidP="00BF6BD9">
      <w:pPr>
        <w:pStyle w:val="11"/>
        <w:spacing w:after="120" w:line="360" w:lineRule="auto"/>
        <w:ind w:firstLine="709"/>
        <w:jc w:val="both"/>
      </w:pPr>
      <w:r>
        <w:t>Цель дополнительной профессиональной программы повышения квалификации по теме «Автоматизация бухгалтерского учета</w:t>
      </w:r>
      <w:r w:rsidR="00B40919" w:rsidRPr="00B40919">
        <w:t xml:space="preserve"> на предприятии</w:t>
      </w:r>
      <w:r>
        <w:t>» - совершенство</w:t>
      </w:r>
      <w:r>
        <w:softHyphen/>
        <w:t>вание профессиональных компетенций специалистов в области бухгалтер</w:t>
      </w:r>
      <w:r>
        <w:softHyphen/>
        <w:t>ского учета, необходимых для успешного осуществления ими своей профес</w:t>
      </w:r>
      <w:r>
        <w:softHyphen/>
        <w:t>сиональной деятельности.</w:t>
      </w:r>
    </w:p>
    <w:p w:rsidR="002405A1" w:rsidRPr="00410B7D" w:rsidRDefault="009F5268" w:rsidP="00BF6BD9">
      <w:pPr>
        <w:pStyle w:val="11"/>
        <w:spacing w:line="360" w:lineRule="auto"/>
        <w:ind w:firstLine="709"/>
        <w:jc w:val="both"/>
      </w:pPr>
      <w:r>
        <w:t>За</w:t>
      </w:r>
      <w:r w:rsidR="004146A0" w:rsidRPr="00410B7D">
        <w:t>дачи:</w:t>
      </w:r>
    </w:p>
    <w:p w:rsidR="002405A1" w:rsidRDefault="004146A0" w:rsidP="00BF6BD9">
      <w:pPr>
        <w:pStyle w:val="11"/>
        <w:numPr>
          <w:ilvl w:val="0"/>
          <w:numId w:val="18"/>
        </w:numPr>
        <w:tabs>
          <w:tab w:val="left" w:pos="957"/>
        </w:tabs>
        <w:spacing w:line="360" w:lineRule="auto"/>
        <w:ind w:firstLine="709"/>
        <w:jc w:val="both"/>
      </w:pPr>
      <w:r w:rsidRPr="00410B7D">
        <w:t>способствовать развитию у слушателей навыков профессиональной деятельнос</w:t>
      </w:r>
      <w:r w:rsidR="00B40919">
        <w:t>ти в рамках изучаемой программы;</w:t>
      </w:r>
    </w:p>
    <w:p w:rsidR="00B40919" w:rsidRDefault="00B40919" w:rsidP="00BF6BD9">
      <w:pPr>
        <w:pStyle w:val="11"/>
        <w:numPr>
          <w:ilvl w:val="0"/>
          <w:numId w:val="18"/>
        </w:numPr>
        <w:tabs>
          <w:tab w:val="left" w:pos="1084"/>
        </w:tabs>
        <w:spacing w:line="360" w:lineRule="auto"/>
        <w:ind w:firstLine="709"/>
        <w:jc w:val="both"/>
      </w:pPr>
      <w:r>
        <w:t>способствовать приобретению слушателями опыта работы в программе «1С: Предприятие 8.2», конфигурация «Бухгалтерия предприятия».</w:t>
      </w:r>
    </w:p>
    <w:p w:rsidR="00BF6BD9" w:rsidRDefault="00BF6BD9" w:rsidP="00BF6BD9">
      <w:pPr>
        <w:pStyle w:val="11"/>
        <w:spacing w:before="120" w:line="360" w:lineRule="auto"/>
        <w:ind w:firstLine="709"/>
        <w:jc w:val="both"/>
      </w:pPr>
    </w:p>
    <w:p w:rsidR="00BF6BD9" w:rsidRDefault="00BF6BD9" w:rsidP="00BF6BD9">
      <w:pPr>
        <w:pStyle w:val="af0"/>
        <w:tabs>
          <w:tab w:val="left" w:pos="142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Планируемые результаты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обучения</w:t>
      </w:r>
    </w:p>
    <w:p w:rsidR="00CE5183" w:rsidRDefault="00CE5183" w:rsidP="00BF6BD9">
      <w:pPr>
        <w:pStyle w:val="11"/>
        <w:spacing w:before="120" w:line="360" w:lineRule="auto"/>
        <w:ind w:firstLine="709"/>
        <w:jc w:val="both"/>
      </w:pPr>
      <w:r>
        <w:t>В результате освоения программы происходит качественное изменение следующих профессиональных компетенций слушателя:</w:t>
      </w:r>
    </w:p>
    <w:p w:rsidR="00CE5183" w:rsidRDefault="00CE5183" w:rsidP="00BF6BD9">
      <w:pPr>
        <w:pStyle w:val="11"/>
        <w:spacing w:line="360" w:lineRule="auto"/>
        <w:ind w:firstLine="709"/>
        <w:jc w:val="both"/>
      </w:pPr>
      <w:r>
        <w:t>ПК 1. Обрабатывать первичные бухгалтерские документов</w:t>
      </w:r>
    </w:p>
    <w:p w:rsidR="00CE5183" w:rsidRDefault="00CE5183" w:rsidP="00BF6BD9">
      <w:pPr>
        <w:pStyle w:val="11"/>
        <w:spacing w:line="360" w:lineRule="auto"/>
        <w:ind w:firstLine="709"/>
        <w:jc w:val="both"/>
      </w:pPr>
      <w:r>
        <w:t>ПК 2. Оформлять платежные документы для перечисления налогов и сборов в бюджет, контролировать их прохождение по расчетно- кассовым банковским операциям</w:t>
      </w:r>
    </w:p>
    <w:p w:rsidR="00CE5183" w:rsidRDefault="00CE5183" w:rsidP="00BF6BD9">
      <w:pPr>
        <w:pStyle w:val="11"/>
        <w:spacing w:line="360" w:lineRule="auto"/>
        <w:ind w:firstLine="709"/>
        <w:jc w:val="both"/>
      </w:pPr>
      <w:r>
        <w:t>ПК 3 Формировать бухгалтерские проводки по учету источников имущества организации на основе рабочего плана счетов бухгал</w:t>
      </w:r>
      <w:r>
        <w:softHyphen/>
        <w:t>терского учета</w:t>
      </w:r>
    </w:p>
    <w:p w:rsidR="00CE5183" w:rsidRDefault="00CE5183" w:rsidP="00BF6BD9">
      <w:pPr>
        <w:pStyle w:val="11"/>
        <w:spacing w:line="360" w:lineRule="auto"/>
        <w:ind w:firstLine="709"/>
        <w:jc w:val="both"/>
      </w:pPr>
      <w:r>
        <w:t>ПК 4. Формировать бухгалтерские проводки по начислению и перечис</w:t>
      </w:r>
      <w:r>
        <w:softHyphen/>
        <w:t>лению налогов и сборов в бюджеты различных уровней</w:t>
      </w:r>
    </w:p>
    <w:p w:rsidR="00CE5183" w:rsidRDefault="00CE5183" w:rsidP="00BF6BD9">
      <w:pPr>
        <w:pStyle w:val="11"/>
        <w:spacing w:line="360" w:lineRule="auto"/>
        <w:ind w:firstLine="709"/>
        <w:jc w:val="both"/>
      </w:pPr>
      <w:r>
        <w:t>ПК 5. Оформлять платежные документы для перечисления налогов и сборов в бюджет, контролировать их прохождение по расчетно- кассовым банковским операциям</w:t>
      </w:r>
    </w:p>
    <w:p w:rsidR="00CE5183" w:rsidRDefault="00CE5183" w:rsidP="00BF6BD9">
      <w:pPr>
        <w:pStyle w:val="11"/>
        <w:spacing w:line="360" w:lineRule="auto"/>
        <w:ind w:firstLine="709"/>
        <w:jc w:val="both"/>
      </w:pPr>
      <w:r>
        <w:t>ПК 6. Формировать бухгалтерские проводки по начислению и перечис</w:t>
      </w:r>
      <w:r>
        <w:softHyphen/>
        <w:t>лению страховых взносов во внебюджетные фонды</w:t>
      </w:r>
    </w:p>
    <w:p w:rsidR="00CE5183" w:rsidRDefault="00CE5183" w:rsidP="00BF6BD9">
      <w:pPr>
        <w:pStyle w:val="11"/>
        <w:spacing w:line="360" w:lineRule="auto"/>
        <w:ind w:firstLine="709"/>
        <w:jc w:val="both"/>
      </w:pPr>
      <w:r>
        <w:t>ПК 7. Оформлять платежные документы на перечисление страховых взносов во внебюджетные фонды, контролировать их прохожде</w:t>
      </w:r>
      <w:r>
        <w:softHyphen/>
        <w:t>ние по расчетно-кассовым банковским операциям</w:t>
      </w:r>
    </w:p>
    <w:p w:rsidR="00B40919" w:rsidRPr="00410B7D" w:rsidRDefault="00B40919" w:rsidP="00BF6BD9">
      <w:pPr>
        <w:pStyle w:val="11"/>
        <w:spacing w:line="360" w:lineRule="auto"/>
        <w:ind w:firstLine="709"/>
        <w:jc w:val="both"/>
      </w:pPr>
    </w:p>
    <w:p w:rsidR="005D359A" w:rsidRPr="007B3D21" w:rsidRDefault="005D359A" w:rsidP="00BF6BD9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bookmarkStart w:id="18" w:name="bookmark67"/>
      <w:r w:rsidRPr="007B3D21">
        <w:rPr>
          <w:b/>
          <w:sz w:val="28"/>
          <w:szCs w:val="28"/>
        </w:rPr>
        <w:t>1.2 Форма</w:t>
      </w:r>
      <w:r w:rsidRPr="007B3D21">
        <w:rPr>
          <w:b/>
          <w:spacing w:val="-1"/>
          <w:sz w:val="28"/>
          <w:szCs w:val="28"/>
        </w:rPr>
        <w:t xml:space="preserve"> </w:t>
      </w:r>
      <w:r w:rsidRPr="007B3D21">
        <w:rPr>
          <w:b/>
          <w:sz w:val="28"/>
          <w:szCs w:val="28"/>
        </w:rPr>
        <w:t>обучения</w:t>
      </w:r>
    </w:p>
    <w:p w:rsidR="005D359A" w:rsidRPr="007B3D21" w:rsidRDefault="005D359A" w:rsidP="00BF6BD9">
      <w:pPr>
        <w:pStyle w:val="ae"/>
        <w:tabs>
          <w:tab w:val="left" w:pos="2242"/>
          <w:tab w:val="left" w:pos="3754"/>
          <w:tab w:val="left" w:pos="4155"/>
          <w:tab w:val="left" w:pos="5059"/>
          <w:tab w:val="left" w:pos="6060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7B3D21">
        <w:rPr>
          <w:sz w:val="28"/>
          <w:szCs w:val="28"/>
        </w:rPr>
        <w:t>Программа реализуется в очной форме</w:t>
      </w:r>
      <w:r w:rsidR="000E784A">
        <w:rPr>
          <w:sz w:val="28"/>
          <w:szCs w:val="28"/>
        </w:rPr>
        <w:t>, в том числе</w:t>
      </w:r>
      <w:r w:rsidRPr="007B3D21">
        <w:rPr>
          <w:sz w:val="28"/>
          <w:szCs w:val="28"/>
        </w:rPr>
        <w:t xml:space="preserve"> с применением </w:t>
      </w:r>
      <w:r w:rsidRPr="007B3D21">
        <w:rPr>
          <w:spacing w:val="-3"/>
          <w:sz w:val="28"/>
          <w:szCs w:val="28"/>
        </w:rPr>
        <w:t xml:space="preserve">дистанционных </w:t>
      </w:r>
      <w:r w:rsidRPr="007B3D21">
        <w:rPr>
          <w:sz w:val="28"/>
          <w:szCs w:val="28"/>
        </w:rPr>
        <w:t>образовательных</w:t>
      </w:r>
      <w:r w:rsidRPr="007B3D21">
        <w:rPr>
          <w:spacing w:val="-1"/>
          <w:sz w:val="28"/>
          <w:szCs w:val="28"/>
        </w:rPr>
        <w:t xml:space="preserve"> </w:t>
      </w:r>
      <w:r w:rsidRPr="007B3D21">
        <w:rPr>
          <w:sz w:val="28"/>
          <w:szCs w:val="28"/>
        </w:rPr>
        <w:t>технологий.</w:t>
      </w:r>
    </w:p>
    <w:p w:rsidR="00CE5183" w:rsidRDefault="00CE5183" w:rsidP="00BF6BD9">
      <w:pPr>
        <w:pStyle w:val="ae"/>
        <w:tabs>
          <w:tab w:val="left" w:pos="2242"/>
          <w:tab w:val="left" w:pos="3754"/>
          <w:tab w:val="left" w:pos="4155"/>
          <w:tab w:val="left" w:pos="5059"/>
          <w:tab w:val="left" w:pos="606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5D359A" w:rsidRPr="007B3D21" w:rsidRDefault="005D359A" w:rsidP="00BF6BD9">
      <w:pPr>
        <w:pStyle w:val="ae"/>
        <w:tabs>
          <w:tab w:val="left" w:pos="2242"/>
          <w:tab w:val="left" w:pos="3754"/>
          <w:tab w:val="left" w:pos="4155"/>
          <w:tab w:val="left" w:pos="5059"/>
          <w:tab w:val="left" w:pos="606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B3D21">
        <w:rPr>
          <w:b/>
          <w:sz w:val="28"/>
          <w:szCs w:val="28"/>
        </w:rPr>
        <w:t>1.3 Объем программы</w:t>
      </w:r>
    </w:p>
    <w:p w:rsidR="005D359A" w:rsidRPr="007B3D21" w:rsidRDefault="005D359A" w:rsidP="00BF6BD9">
      <w:pPr>
        <w:pStyle w:val="ae"/>
        <w:tabs>
          <w:tab w:val="left" w:pos="2242"/>
          <w:tab w:val="left" w:pos="3754"/>
          <w:tab w:val="left" w:pos="4155"/>
          <w:tab w:val="left" w:pos="5059"/>
          <w:tab w:val="left" w:pos="6060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7B3D21">
        <w:rPr>
          <w:sz w:val="28"/>
          <w:szCs w:val="28"/>
        </w:rPr>
        <w:t xml:space="preserve">Объем программы </w:t>
      </w:r>
      <w:r w:rsidR="00CE5183">
        <w:rPr>
          <w:sz w:val="28"/>
          <w:szCs w:val="28"/>
        </w:rPr>
        <w:t>70</w:t>
      </w:r>
      <w:r w:rsidRPr="007B3D21">
        <w:rPr>
          <w:sz w:val="28"/>
          <w:szCs w:val="28"/>
        </w:rPr>
        <w:t xml:space="preserve"> часов.</w:t>
      </w:r>
    </w:p>
    <w:p w:rsidR="005D359A" w:rsidRDefault="005D359A" w:rsidP="00BF6BD9">
      <w:pPr>
        <w:ind w:firstLine="709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>
        <w:br w:type="page"/>
      </w:r>
    </w:p>
    <w:p w:rsidR="006C1FCD" w:rsidRPr="007B3D21" w:rsidRDefault="006C1FCD" w:rsidP="00BF6BD9">
      <w:pPr>
        <w:pStyle w:val="ae"/>
        <w:spacing w:before="90"/>
        <w:ind w:right="55" w:firstLine="1033"/>
        <w:rPr>
          <w:b/>
          <w:sz w:val="32"/>
          <w:szCs w:val="32"/>
        </w:rPr>
      </w:pPr>
      <w:r w:rsidRPr="007B3D21">
        <w:rPr>
          <w:b/>
          <w:sz w:val="32"/>
          <w:szCs w:val="32"/>
        </w:rPr>
        <w:t>2 Учебно-тематический план</w:t>
      </w:r>
    </w:p>
    <w:tbl>
      <w:tblPr>
        <w:tblW w:w="9214" w:type="dxa"/>
        <w:tblInd w:w="42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069"/>
        <w:gridCol w:w="680"/>
        <w:gridCol w:w="992"/>
        <w:gridCol w:w="709"/>
        <w:gridCol w:w="992"/>
        <w:gridCol w:w="992"/>
        <w:gridCol w:w="709"/>
        <w:gridCol w:w="425"/>
      </w:tblGrid>
      <w:tr w:rsidR="006C1FCD" w:rsidRPr="006877E5" w:rsidTr="00BF6BD9">
        <w:trPr>
          <w:trHeight w:val="132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404F40">
            <w:pPr>
              <w:snapToGrid w:val="0"/>
              <w:ind w:left="-108" w:hanging="1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404F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C1FCD" w:rsidRPr="006877E5" w:rsidRDefault="006C1FCD" w:rsidP="00404F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  <w:p w:rsidR="006C1FCD" w:rsidRPr="006877E5" w:rsidRDefault="006C1FCD" w:rsidP="00404F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C1FCD" w:rsidRPr="006877E5" w:rsidRDefault="006C1FCD" w:rsidP="00404F40">
            <w:pPr>
              <w:ind w:left="113" w:right="-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Всего, час.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404F40">
            <w:pPr>
              <w:ind w:right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Аудиторные занятия, час.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404F40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Занятия с использованием ЭО и ДОТ, час.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C1FCD" w:rsidRPr="006877E5" w:rsidRDefault="006C1FCD" w:rsidP="00404F4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Внеаудиторная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C1FCD" w:rsidRPr="006877E5" w:rsidRDefault="006C1FCD" w:rsidP="00404F4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</w:tr>
      <w:tr w:rsidR="006C1FCD" w:rsidRPr="006877E5" w:rsidTr="00BF6BD9">
        <w:trPr>
          <w:cantSplit/>
          <w:trHeight w:val="1747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404F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404F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404F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C1FCD" w:rsidRPr="006877E5" w:rsidRDefault="006C1FCD" w:rsidP="00404F4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C1FCD" w:rsidRPr="006877E5" w:rsidRDefault="006C1FCD" w:rsidP="00404F4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C1FCD" w:rsidRPr="006877E5" w:rsidRDefault="006C1FCD" w:rsidP="00404F4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Изучение материалов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C1FCD" w:rsidRPr="006877E5" w:rsidRDefault="006C1FCD" w:rsidP="00404F4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C1FCD" w:rsidRPr="006877E5" w:rsidRDefault="006C1FCD" w:rsidP="00404F4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C1FCD" w:rsidRPr="006877E5" w:rsidRDefault="006C1FCD" w:rsidP="00404F4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BF6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529C5" w:rsidRDefault="006C1FCD" w:rsidP="00BF6B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9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1. </w:t>
            </w:r>
            <w:r w:rsidRPr="009E0966">
              <w:rPr>
                <w:rFonts w:ascii="Times New Roman" w:hAnsi="Times New Roman" w:cs="Times New Roman"/>
                <w:szCs w:val="22"/>
              </w:rPr>
              <w:t>Основы ведения автоматизированного бухгалтерского учета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91F2B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2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85E2E">
              <w:rPr>
                <w:rFonts w:ascii="Times New Roman" w:hAnsi="Times New Roman" w:cs="Times New Roman"/>
                <w:sz w:val="22"/>
                <w:szCs w:val="22"/>
              </w:rPr>
              <w:t>Основы работы с программой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85E2E">
              <w:rPr>
                <w:rFonts w:ascii="Times New Roman" w:hAnsi="Times New Roman" w:cs="Times New Roman"/>
                <w:sz w:val="22"/>
                <w:szCs w:val="22"/>
              </w:rPr>
              <w:t>Планы счетов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85E2E">
              <w:rPr>
                <w:rFonts w:ascii="Times New Roman" w:hAnsi="Times New Roman" w:cs="Times New Roman"/>
                <w:sz w:val="22"/>
                <w:szCs w:val="22"/>
              </w:rPr>
              <w:t>Способы регистрации хозяйствен</w:t>
            </w:r>
            <w:r w:rsidRPr="00985E2E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операций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85E2E">
              <w:rPr>
                <w:rFonts w:ascii="Times New Roman" w:hAnsi="Times New Roman" w:cs="Times New Roman"/>
                <w:sz w:val="22"/>
                <w:szCs w:val="22"/>
              </w:rPr>
              <w:t>Подготовка информационной базы к работе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BF6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529C5" w:rsidRDefault="006C1FCD" w:rsidP="00BF6B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9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2. </w:t>
            </w:r>
            <w:r w:rsidRPr="009E0966">
              <w:rPr>
                <w:rFonts w:ascii="Times New Roman" w:hAnsi="Times New Roman" w:cs="Times New Roman"/>
                <w:szCs w:val="22"/>
              </w:rPr>
              <w:t>Бухгалтерский учет в 1С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tabs>
                <w:tab w:val="left" w:pos="19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5E2E">
              <w:rPr>
                <w:rFonts w:ascii="Times New Roman" w:hAnsi="Times New Roman" w:cs="Times New Roman"/>
                <w:sz w:val="22"/>
                <w:szCs w:val="22"/>
              </w:rPr>
              <w:t>Учёт денеж</w:t>
            </w:r>
            <w:r w:rsidRPr="00985E2E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средств и рас</w:t>
            </w:r>
            <w:r w:rsidRPr="00985E2E">
              <w:rPr>
                <w:rFonts w:ascii="Times New Roman" w:hAnsi="Times New Roman" w:cs="Times New Roman"/>
                <w:sz w:val="22"/>
                <w:szCs w:val="22"/>
              </w:rPr>
              <w:softHyphen/>
              <w:t>чётов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85E2E">
              <w:rPr>
                <w:rFonts w:ascii="Times New Roman" w:hAnsi="Times New Roman" w:cs="Times New Roman"/>
                <w:sz w:val="22"/>
                <w:szCs w:val="22"/>
              </w:rPr>
              <w:t>Учёт расчё</w:t>
            </w:r>
            <w:r w:rsidRPr="00985E2E">
              <w:rPr>
                <w:rFonts w:ascii="Times New Roman" w:hAnsi="Times New Roman" w:cs="Times New Roman"/>
                <w:sz w:val="22"/>
                <w:szCs w:val="22"/>
              </w:rPr>
              <w:softHyphen/>
              <w:t>тов с персоналом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 основ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средств и нема</w:t>
            </w:r>
            <w:r w:rsidRPr="00985E2E">
              <w:rPr>
                <w:rFonts w:ascii="Times New Roman" w:hAnsi="Times New Roman" w:cs="Times New Roman"/>
                <w:sz w:val="22"/>
                <w:szCs w:val="22"/>
              </w:rPr>
              <w:t>териальных активов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985E2E">
              <w:rPr>
                <w:rFonts w:ascii="Times New Roman" w:hAnsi="Times New Roman" w:cs="Times New Roman"/>
                <w:sz w:val="22"/>
                <w:szCs w:val="22"/>
              </w:rPr>
              <w:t>Учёт мате</w:t>
            </w:r>
            <w:r w:rsidRPr="00985E2E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риалов,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985E2E">
              <w:rPr>
                <w:rFonts w:ascii="Times New Roman" w:hAnsi="Times New Roman" w:cs="Times New Roman"/>
                <w:sz w:val="22"/>
                <w:szCs w:val="22"/>
              </w:rPr>
              <w:t>Учёт гото</w:t>
            </w:r>
            <w:r w:rsidRPr="00985E2E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продукции и её продажи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85E2E" w:rsidRDefault="006C1FCD" w:rsidP="00BF6BD9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985E2E">
              <w:rPr>
                <w:rFonts w:ascii="Times New Roman" w:hAnsi="Times New Roman" w:cs="Times New Roman"/>
                <w:sz w:val="22"/>
                <w:szCs w:val="22"/>
              </w:rPr>
              <w:t>Отчётность организации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C26539" w:rsidRDefault="006C1FCD" w:rsidP="00BF6B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FCD" w:rsidRPr="006877E5" w:rsidTr="00BF6BD9">
        <w:trPr>
          <w:trHeight w:val="6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991F2B" w:rsidRDefault="006C1FCD" w:rsidP="00BF6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497FE1" w:rsidRDefault="006C1FCD" w:rsidP="00BF6BD9">
            <w:pPr>
              <w:pStyle w:val="a5"/>
              <w:ind w:firstLine="0"/>
              <w:rPr>
                <w:rFonts w:eastAsia="Courier New"/>
                <w:b/>
                <w:bCs/>
                <w:sz w:val="22"/>
                <w:szCs w:val="22"/>
              </w:rPr>
            </w:pPr>
            <w:r w:rsidRPr="00497FE1">
              <w:rPr>
                <w:rFonts w:eastAsia="Courier New"/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6C1FCD" w:rsidRPr="006877E5" w:rsidTr="00BF6BD9">
        <w:trPr>
          <w:trHeight w:val="624"/>
        </w:trPr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6877E5" w:rsidRDefault="006C1FCD" w:rsidP="00BF6BD9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7E5">
              <w:rPr>
                <w:rFonts w:ascii="Times New Roma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ind w:left="24" w:hanging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CD" w:rsidRPr="001C2F1E" w:rsidRDefault="006C1FCD" w:rsidP="00BF6B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F1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:rsidR="006C1FCD" w:rsidRPr="007B3D21" w:rsidRDefault="006C1FCD" w:rsidP="006C1FCD">
      <w:pPr>
        <w:pStyle w:val="ae"/>
        <w:tabs>
          <w:tab w:val="left" w:pos="5390"/>
        </w:tabs>
        <w:adjustRightInd w:val="0"/>
        <w:snapToGrid w:val="0"/>
        <w:ind w:left="0"/>
        <w:jc w:val="both"/>
        <w:rPr>
          <w:sz w:val="28"/>
          <w:szCs w:val="28"/>
        </w:rPr>
      </w:pPr>
    </w:p>
    <w:p w:rsidR="006C1FCD" w:rsidRPr="00410B7D" w:rsidRDefault="006C1FCD" w:rsidP="006C1FCD">
      <w:pPr>
        <w:spacing w:after="539" w:line="1" w:lineRule="exact"/>
        <w:rPr>
          <w:rFonts w:ascii="Times New Roman" w:hAnsi="Times New Roman" w:cs="Times New Roman"/>
        </w:rPr>
      </w:pPr>
    </w:p>
    <w:p w:rsidR="006C1FCD" w:rsidRDefault="006C1FCD" w:rsidP="006C1F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C943A4" w:rsidRPr="007B3D21" w:rsidRDefault="00BF6BD9" w:rsidP="00BF6BD9">
      <w:pPr>
        <w:pStyle w:val="14"/>
        <w:tabs>
          <w:tab w:val="left" w:pos="457"/>
        </w:tabs>
        <w:adjustRightInd w:val="0"/>
        <w:snapToGrid w:val="0"/>
        <w:spacing w:line="360" w:lineRule="auto"/>
        <w:ind w:left="0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C943A4" w:rsidRPr="007B3D21">
        <w:rPr>
          <w:b/>
          <w:sz w:val="32"/>
          <w:szCs w:val="32"/>
        </w:rPr>
        <w:t xml:space="preserve"> Организационно-педагогические условия реализации Программы</w:t>
      </w:r>
    </w:p>
    <w:p w:rsidR="00BF6BD9" w:rsidRPr="007B3D21" w:rsidRDefault="00BF6BD9" w:rsidP="00BF6BD9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43A4" w:rsidRPr="007B3D21">
        <w:rPr>
          <w:b/>
          <w:sz w:val="28"/>
          <w:szCs w:val="28"/>
        </w:rPr>
        <w:t xml:space="preserve">.1 </w:t>
      </w:r>
      <w:r w:rsidRPr="007B3D21">
        <w:rPr>
          <w:b/>
          <w:sz w:val="28"/>
          <w:szCs w:val="28"/>
        </w:rPr>
        <w:t>Организация образовательного</w:t>
      </w:r>
      <w:r w:rsidRPr="007B3D21">
        <w:rPr>
          <w:b/>
          <w:spacing w:val="-1"/>
          <w:sz w:val="28"/>
          <w:szCs w:val="28"/>
        </w:rPr>
        <w:t xml:space="preserve"> </w:t>
      </w:r>
      <w:r w:rsidRPr="007B3D21">
        <w:rPr>
          <w:b/>
          <w:sz w:val="28"/>
          <w:szCs w:val="28"/>
        </w:rPr>
        <w:t>процесса</w:t>
      </w:r>
    </w:p>
    <w:p w:rsidR="00C943A4" w:rsidRPr="00C943A4" w:rsidRDefault="00BF6BD9" w:rsidP="00BF6BD9">
      <w:pPr>
        <w:pStyle w:val="14"/>
        <w:tabs>
          <w:tab w:val="left" w:pos="1050"/>
        </w:tabs>
        <w:adjustRightInd w:val="0"/>
        <w:snapToGrid w:val="0"/>
        <w:spacing w:line="360" w:lineRule="auto"/>
        <w:ind w:left="0" w:firstLine="709"/>
        <w:jc w:val="both"/>
      </w:pPr>
      <w:r w:rsidRPr="00C32BD3">
        <w:rPr>
          <w:sz w:val="28"/>
          <w:szCs w:val="28"/>
        </w:rPr>
        <w:t>Организация учебного процесса предусматривает систему обучения с использованием фронтальных, групповых и индивидуальных форм обучения, с преобладанием практических методов обучения</w:t>
      </w:r>
      <w:r>
        <w:rPr>
          <w:sz w:val="28"/>
          <w:szCs w:val="28"/>
        </w:rPr>
        <w:t>,</w:t>
      </w:r>
      <w:r w:rsidRPr="00C32BD3">
        <w:rPr>
          <w:sz w:val="28"/>
          <w:szCs w:val="28"/>
        </w:rPr>
        <w:t xml:space="preserve"> когда после объяснения нового материала преподаватель консультирует обучающихся в процессе выполнения ими практических заданий и внеурочную, когда обучающийся вне уроков самостоятельно в домашних условиях или во время дополнительных занятий выполняет практические задания.</w:t>
      </w:r>
      <w:r w:rsidRPr="00674A98">
        <w:rPr>
          <w:rFonts w:eastAsia="Times New Roman"/>
          <w:sz w:val="28"/>
          <w:szCs w:val="28"/>
          <w:lang w:eastAsia="ru-RU"/>
        </w:rPr>
        <w:t xml:space="preserve"> </w:t>
      </w:r>
    </w:p>
    <w:bookmarkEnd w:id="18"/>
    <w:p w:rsidR="00C943A4" w:rsidRDefault="00C943A4" w:rsidP="00C943A4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C943A4" w:rsidRPr="007B3D21" w:rsidRDefault="00BF6BD9" w:rsidP="00C943A4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43A4" w:rsidRPr="007B3D21">
        <w:rPr>
          <w:b/>
          <w:sz w:val="28"/>
          <w:szCs w:val="28"/>
        </w:rPr>
        <w:t xml:space="preserve">.2 </w:t>
      </w:r>
      <w:r>
        <w:rPr>
          <w:b/>
          <w:sz w:val="28"/>
          <w:szCs w:val="28"/>
        </w:rPr>
        <w:t>Учебно-информационное обеспечение обучения</w:t>
      </w:r>
      <w:r w:rsidR="00C943A4" w:rsidRPr="007B3D21">
        <w:rPr>
          <w:b/>
          <w:sz w:val="28"/>
          <w:szCs w:val="28"/>
        </w:rPr>
        <w:t xml:space="preserve">. Перечень используемых </w:t>
      </w:r>
      <w:r w:rsidR="00C943A4" w:rsidRPr="00C943A4">
        <w:rPr>
          <w:b/>
          <w:sz w:val="28"/>
          <w:szCs w:val="28"/>
        </w:rPr>
        <w:t xml:space="preserve">учебных </w:t>
      </w:r>
      <w:r w:rsidR="00C943A4" w:rsidRPr="007B3D21">
        <w:rPr>
          <w:b/>
          <w:sz w:val="28"/>
          <w:szCs w:val="28"/>
        </w:rPr>
        <w:t>изданий, Интернет-ресурсов, дополнительной</w:t>
      </w:r>
      <w:r w:rsidR="00C943A4" w:rsidRPr="00C943A4">
        <w:rPr>
          <w:b/>
          <w:sz w:val="28"/>
          <w:szCs w:val="28"/>
        </w:rPr>
        <w:t xml:space="preserve"> </w:t>
      </w:r>
      <w:r w:rsidR="00C943A4" w:rsidRPr="007B3D21">
        <w:rPr>
          <w:b/>
          <w:sz w:val="28"/>
          <w:szCs w:val="28"/>
        </w:rPr>
        <w:t>литературы</w:t>
      </w:r>
    </w:p>
    <w:p w:rsidR="00C943A4" w:rsidRPr="00C943A4" w:rsidRDefault="00C943A4" w:rsidP="00C943A4">
      <w:pPr>
        <w:shd w:val="clear" w:color="auto" w:fill="FFFFFF"/>
        <w:spacing w:line="360" w:lineRule="auto"/>
        <w:ind w:left="-2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94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Основные ресурсы:</w:t>
      </w:r>
    </w:p>
    <w:p w:rsidR="00BF6BD9" w:rsidRDefault="00BF6BD9" w:rsidP="00CE5183">
      <w:pPr>
        <w:pStyle w:val="11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</w:pPr>
      <w:r>
        <w:t>Налоговый кодекс РФ, части I и П. [электронный ресурс] //СПС ГАРАНТ.</w:t>
      </w:r>
    </w:p>
    <w:p w:rsidR="00BF6BD9" w:rsidRDefault="00BF6BD9" w:rsidP="00CE5183">
      <w:pPr>
        <w:pStyle w:val="11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</w:pPr>
      <w:r>
        <w:t>О бухгалтерском учёте Федеральный закон от 21.11.1996 г. № 129-ФЗ (с изменениями и дополнениями), [электронный ресурс] //СПС ГА</w:t>
      </w:r>
      <w:r>
        <w:softHyphen/>
        <w:t>РАНТ.</w:t>
      </w:r>
    </w:p>
    <w:p w:rsidR="00BF6BD9" w:rsidRDefault="00BF6BD9" w:rsidP="00CE5183">
      <w:pPr>
        <w:pStyle w:val="11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</w:pPr>
      <w:r>
        <w:t>Положение по ведению бухгалтерского учета и бухгалтерской отчётности в Российской Федерации, Приказ Минфина РФ от 29.07.1998 г. №34 [электронный ресурс] //СПС ГАРАНТ</w:t>
      </w:r>
    </w:p>
    <w:p w:rsidR="00BF6BD9" w:rsidRDefault="00BF6BD9" w:rsidP="00CE5183">
      <w:pPr>
        <w:pStyle w:val="11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</w:pPr>
      <w:r>
        <w:t>Харитонов, С.А. Бухгалтерский и налоговый учет в «1С: Бухгалте</w:t>
      </w:r>
      <w:r>
        <w:softHyphen/>
        <w:t xml:space="preserve">рии 8». (редакция 2.0). Практическое пособие. / С.А. Харитонов. - 4-е </w:t>
      </w:r>
      <w:proofErr w:type="spellStart"/>
      <w:r>
        <w:t>изд</w:t>
      </w:r>
      <w:proofErr w:type="spellEnd"/>
      <w:r>
        <w:t>.,</w:t>
      </w:r>
      <w:proofErr w:type="spellStart"/>
      <w:r>
        <w:t>перераб.и</w:t>
      </w:r>
      <w:proofErr w:type="spellEnd"/>
      <w:r>
        <w:t xml:space="preserve"> доп. - М.: ООО «1С- </w:t>
      </w:r>
      <w:proofErr w:type="spellStart"/>
      <w:r>
        <w:t>Паблишинг</w:t>
      </w:r>
      <w:proofErr w:type="spellEnd"/>
      <w:r>
        <w:t>», 2010. - 670 с.: ил.</w:t>
      </w:r>
    </w:p>
    <w:p w:rsidR="00CE5183" w:rsidRPr="00CE5183" w:rsidRDefault="00CE5183" w:rsidP="00CE5183">
      <w:pPr>
        <w:shd w:val="clear" w:color="auto" w:fill="FFFFFF"/>
        <w:spacing w:before="120" w:line="360" w:lineRule="auto"/>
        <w:ind w:left="-26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19" w:name="bookmark52"/>
      <w:r w:rsidRPr="00CE51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Дополнительные источники:</w:t>
      </w:r>
      <w:bookmarkEnd w:id="19"/>
    </w:p>
    <w:p w:rsidR="00CE5183" w:rsidRDefault="00CE5183" w:rsidP="00BF6BD9">
      <w:pPr>
        <w:pStyle w:val="11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</w:pPr>
      <w:r>
        <w:t>Бухгалтерский ежемесячный журнал фирмы «1С» БУХ.1С, 2016- 2017</w:t>
      </w:r>
    </w:p>
    <w:p w:rsidR="00CE5183" w:rsidRDefault="00CE5183" w:rsidP="00BF6BD9">
      <w:pPr>
        <w:pStyle w:val="11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</w:pPr>
      <w:r>
        <w:t>1С: Предприятие. ИТС ПРОФ, 2016-2017</w:t>
      </w:r>
    </w:p>
    <w:p w:rsidR="00C943A4" w:rsidRPr="00C943A4" w:rsidRDefault="00C943A4" w:rsidP="00C943A4">
      <w:pPr>
        <w:shd w:val="clear" w:color="auto" w:fill="FFFFFF"/>
        <w:spacing w:line="360" w:lineRule="auto"/>
        <w:ind w:left="-2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94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Интернет-ресурсы:</w:t>
      </w:r>
    </w:p>
    <w:p w:rsidR="00BF6BD9" w:rsidRPr="00BF6BD9" w:rsidRDefault="00BF6BD9" w:rsidP="00BF6BD9">
      <w:pPr>
        <w:pStyle w:val="11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Гарант.ру</w:t>
      </w:r>
      <w:proofErr w:type="spellEnd"/>
      <w:r>
        <w:t xml:space="preserve"> - URL: </w:t>
      </w:r>
      <w:hyperlink r:id="rId17" w:history="1">
        <w:r w:rsidRPr="00BF6BD9">
          <w:t>www.garant.ru</w:t>
        </w:r>
      </w:hyperlink>
    </w:p>
    <w:p w:rsidR="00BF6BD9" w:rsidRDefault="00BF6BD9" w:rsidP="00BF6BD9">
      <w:pPr>
        <w:pStyle w:val="11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КонсультантПлюс</w:t>
      </w:r>
      <w:proofErr w:type="spellEnd"/>
      <w:r>
        <w:t xml:space="preserve"> - URL: </w:t>
      </w:r>
      <w:hyperlink r:id="rId18" w:history="1">
        <w:r w:rsidRPr="00BF6BD9">
          <w:t>www.consultant.ru</w:t>
        </w:r>
      </w:hyperlink>
    </w:p>
    <w:p w:rsidR="00BF6BD9" w:rsidRPr="007B3D21" w:rsidRDefault="00BF6BD9" w:rsidP="00BF6BD9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43A4" w:rsidRPr="007B3D21">
        <w:rPr>
          <w:b/>
          <w:sz w:val="28"/>
          <w:szCs w:val="28"/>
        </w:rPr>
        <w:t xml:space="preserve">.3 </w:t>
      </w:r>
      <w:r w:rsidRPr="007B3D21">
        <w:rPr>
          <w:b/>
          <w:sz w:val="28"/>
          <w:szCs w:val="28"/>
        </w:rPr>
        <w:t>Материально-техническое</w:t>
      </w:r>
      <w:r w:rsidRPr="007B3D21">
        <w:rPr>
          <w:b/>
          <w:spacing w:val="-2"/>
          <w:sz w:val="28"/>
          <w:szCs w:val="28"/>
        </w:rPr>
        <w:t xml:space="preserve"> </w:t>
      </w:r>
      <w:r w:rsidRPr="007B3D21">
        <w:rPr>
          <w:b/>
          <w:sz w:val="28"/>
          <w:szCs w:val="28"/>
        </w:rPr>
        <w:t>обеспечение</w:t>
      </w:r>
    </w:p>
    <w:p w:rsidR="00BF6BD9" w:rsidRPr="00C943A4" w:rsidRDefault="00BF6BD9" w:rsidP="00BF6BD9">
      <w:pPr>
        <w:pStyle w:val="11"/>
        <w:spacing w:line="360" w:lineRule="auto"/>
        <w:ind w:firstLine="709"/>
        <w:jc w:val="both"/>
        <w:rPr>
          <w:color w:val="auto"/>
          <w:lang w:eastAsia="en-US" w:bidi="ar-SA"/>
        </w:rPr>
      </w:pPr>
      <w:r w:rsidRPr="00C943A4">
        <w:rPr>
          <w:color w:val="auto"/>
          <w:lang w:eastAsia="en-US" w:bidi="ar-SA"/>
        </w:rPr>
        <w:t xml:space="preserve">Реализация программы учебной дисциплины </w:t>
      </w:r>
      <w:r>
        <w:t xml:space="preserve">«Автоматизация бухгалтерского учета на предприятии» </w:t>
      </w:r>
      <w:r w:rsidRPr="00C943A4">
        <w:rPr>
          <w:color w:val="auto"/>
          <w:lang w:eastAsia="en-US" w:bidi="ar-SA"/>
        </w:rPr>
        <w:t>требует наличия кабинета профессионального образования.</w:t>
      </w:r>
    </w:p>
    <w:p w:rsidR="00BF6BD9" w:rsidRPr="00C943A4" w:rsidRDefault="00BF6BD9" w:rsidP="00BF6BD9">
      <w:pPr>
        <w:pStyle w:val="11"/>
        <w:spacing w:line="360" w:lineRule="auto"/>
        <w:ind w:firstLine="709"/>
        <w:jc w:val="both"/>
        <w:rPr>
          <w:color w:val="auto"/>
          <w:lang w:eastAsia="en-US" w:bidi="ar-SA"/>
        </w:rPr>
      </w:pPr>
      <w:r w:rsidRPr="00C943A4">
        <w:rPr>
          <w:color w:val="auto"/>
          <w:lang w:eastAsia="en-US" w:bidi="ar-SA"/>
        </w:rPr>
        <w:t>Оборудование учебного кабинета: наличие достаточного количества посадочных мест, обеспечение учебно-методическими материалами.</w:t>
      </w:r>
    </w:p>
    <w:p w:rsidR="00BF6BD9" w:rsidRPr="00C943A4" w:rsidRDefault="00BF6BD9" w:rsidP="00BF6BD9">
      <w:pPr>
        <w:pStyle w:val="11"/>
        <w:spacing w:line="360" w:lineRule="auto"/>
        <w:ind w:firstLine="709"/>
        <w:jc w:val="both"/>
        <w:rPr>
          <w:color w:val="auto"/>
          <w:lang w:eastAsia="en-US" w:bidi="ar-SA"/>
        </w:rPr>
      </w:pPr>
      <w:r w:rsidRPr="00C943A4">
        <w:rPr>
          <w:color w:val="auto"/>
          <w:lang w:eastAsia="en-US" w:bidi="ar-SA"/>
        </w:rPr>
        <w:t>Технические средства обучения: обязательное наличие персональных компьютеров с установленным лицензионным программным обеспечением. Рабочее место преподавателя также оснащено персональным компьютером. Обязательно наличие проектора и демонстрационного экрана.</w:t>
      </w:r>
    </w:p>
    <w:p w:rsidR="00A02AFD" w:rsidRDefault="00A02AFD" w:rsidP="00A02AFD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слушатель должен иметь доступ к сети Интернет, к современным профессиональным базам данных, информационным справочным и поисковым системам, электронным библиотекам.</w:t>
      </w:r>
    </w:p>
    <w:p w:rsidR="00A02AFD" w:rsidRPr="00C32BD3" w:rsidRDefault="00A02AFD" w:rsidP="00A02AFD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 выполняются на 1С Сервере 1</w:t>
      </w:r>
      <w:proofErr w:type="gramStart"/>
      <w:r>
        <w:rPr>
          <w:sz w:val="28"/>
          <w:szCs w:val="28"/>
        </w:rPr>
        <w:t>С:Предприятие</w:t>
      </w:r>
      <w:proofErr w:type="gramEnd"/>
      <w:r>
        <w:rPr>
          <w:sz w:val="28"/>
          <w:szCs w:val="28"/>
        </w:rPr>
        <w:t xml:space="preserve"> 8. Комплект для обучения в высших и средних учебных заведениях. Электронная поставка.</w:t>
      </w:r>
    </w:p>
    <w:p w:rsidR="00BF6BD9" w:rsidRDefault="00BF6BD9" w:rsidP="00BF6BD9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C943A4" w:rsidRPr="007B3D21" w:rsidRDefault="00BF6BD9" w:rsidP="00BF6BD9">
      <w:pPr>
        <w:pStyle w:val="14"/>
        <w:tabs>
          <w:tab w:val="left" w:pos="1170"/>
        </w:tabs>
        <w:adjustRightInd w:val="0"/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43A4" w:rsidRPr="007B3D21">
        <w:rPr>
          <w:b/>
          <w:sz w:val="28"/>
          <w:szCs w:val="28"/>
        </w:rPr>
        <w:t>.4 Кадровое обеспечение образовательного</w:t>
      </w:r>
      <w:r w:rsidR="00C943A4" w:rsidRPr="007B3D21">
        <w:rPr>
          <w:b/>
          <w:spacing w:val="-3"/>
          <w:sz w:val="28"/>
          <w:szCs w:val="28"/>
        </w:rPr>
        <w:t xml:space="preserve"> </w:t>
      </w:r>
      <w:r w:rsidR="00C943A4" w:rsidRPr="007B3D21">
        <w:rPr>
          <w:b/>
          <w:sz w:val="28"/>
          <w:szCs w:val="28"/>
        </w:rPr>
        <w:t>процесса</w:t>
      </w:r>
    </w:p>
    <w:p w:rsidR="00C943A4" w:rsidRPr="007B3D21" w:rsidRDefault="000E784A" w:rsidP="000E784A">
      <w:pPr>
        <w:pStyle w:val="af0"/>
        <w:tabs>
          <w:tab w:val="left" w:pos="1309"/>
          <w:tab w:val="left" w:pos="7191"/>
          <w:tab w:val="left" w:pos="8864"/>
        </w:tabs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656D10">
        <w:rPr>
          <w:sz w:val="28"/>
          <w:szCs w:val="28"/>
        </w:rPr>
        <w:t xml:space="preserve">Требования к квалификации педагогических кадров: </w:t>
      </w:r>
      <w:r w:rsidRPr="00976E24">
        <w:rPr>
          <w:sz w:val="28"/>
          <w:szCs w:val="28"/>
        </w:rPr>
        <w:t>высшее образование</w:t>
      </w:r>
      <w:r w:rsidRPr="008C6CD2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 реализуемой Программы</w:t>
      </w:r>
      <w:r w:rsidRPr="0030620E">
        <w:rPr>
          <w:sz w:val="28"/>
          <w:szCs w:val="28"/>
        </w:rPr>
        <w:t>.</w:t>
      </w:r>
    </w:p>
    <w:p w:rsidR="000E784A" w:rsidRDefault="000E784A" w:rsidP="00BF6BD9">
      <w:pPr>
        <w:pStyle w:val="ae"/>
        <w:adjustRightInd w:val="0"/>
        <w:snapToGrid w:val="0"/>
        <w:spacing w:line="360" w:lineRule="auto"/>
        <w:ind w:left="0" w:firstLine="709"/>
        <w:rPr>
          <w:b/>
          <w:sz w:val="28"/>
          <w:szCs w:val="28"/>
        </w:rPr>
      </w:pPr>
    </w:p>
    <w:p w:rsidR="00C943A4" w:rsidRPr="007B3D21" w:rsidRDefault="00BF6BD9" w:rsidP="00BF6BD9">
      <w:pPr>
        <w:pStyle w:val="ae"/>
        <w:adjustRightInd w:val="0"/>
        <w:snapToGrid w:val="0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943A4" w:rsidRPr="007B3D21">
        <w:rPr>
          <w:b/>
          <w:sz w:val="28"/>
          <w:szCs w:val="28"/>
        </w:rPr>
        <w:t xml:space="preserve"> Формы аттестации</w:t>
      </w:r>
    </w:p>
    <w:p w:rsidR="002405A1" w:rsidRPr="009D3F2D" w:rsidRDefault="00C943A4" w:rsidP="00BF6BD9">
      <w:pPr>
        <w:pStyle w:val="ae"/>
        <w:adjustRightInd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7B3D21">
        <w:rPr>
          <w:sz w:val="28"/>
          <w:szCs w:val="28"/>
        </w:rPr>
        <w:t xml:space="preserve">Формы контроля служат для определения результативности освоения Программы обучающимися. </w:t>
      </w:r>
      <w:r w:rsidR="004146A0" w:rsidRPr="009D3F2D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слушателями индивидуальных заданий, самостоятельных работ.</w:t>
      </w:r>
    </w:p>
    <w:sectPr w:rsidR="002405A1" w:rsidRPr="009D3F2D">
      <w:pgSz w:w="11900" w:h="16840"/>
      <w:pgMar w:top="1107" w:right="547" w:bottom="1007" w:left="1423" w:header="679" w:footer="5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70" w:rsidRDefault="00015A70">
      <w:r>
        <w:separator/>
      </w:r>
    </w:p>
  </w:endnote>
  <w:endnote w:type="continuationSeparator" w:id="0">
    <w:p w:rsidR="00015A70" w:rsidRDefault="0001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419399"/>
      <w:docPartObj>
        <w:docPartGallery w:val="Page Numbers (Bottom of Page)"/>
        <w:docPartUnique/>
      </w:docPartObj>
    </w:sdtPr>
    <w:sdtEndPr/>
    <w:sdtContent>
      <w:p w:rsidR="005577A9" w:rsidRDefault="005577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8E5">
          <w:rPr>
            <w:noProof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70" w:rsidRDefault="00015A70"/>
  </w:footnote>
  <w:footnote w:type="continuationSeparator" w:id="0">
    <w:p w:rsidR="00015A70" w:rsidRDefault="00015A70"/>
  </w:footnote>
  <w:footnote w:id="1">
    <w:p w:rsidR="005577A9" w:rsidRDefault="005577A9" w:rsidP="000D0FB9">
      <w:pPr>
        <w:pStyle w:val="af3"/>
      </w:pPr>
      <w:r>
        <w:rPr>
          <w:rStyle w:val="af5"/>
        </w:rPr>
        <w:t>1</w:t>
      </w:r>
      <w:r>
        <w:t xml:space="preserve"> ЭО – электронное обучение, ДОТ – дистанционные образовательные технологии.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7A9" w:rsidRDefault="005577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797"/>
    <w:multiLevelType w:val="hybridMultilevel"/>
    <w:tmpl w:val="BB56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F9C"/>
    <w:multiLevelType w:val="multilevel"/>
    <w:tmpl w:val="774E6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06697"/>
    <w:multiLevelType w:val="hybridMultilevel"/>
    <w:tmpl w:val="36B0568C"/>
    <w:lvl w:ilvl="0" w:tplc="D674C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B32C60"/>
    <w:multiLevelType w:val="hybridMultilevel"/>
    <w:tmpl w:val="FD70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423F8"/>
    <w:multiLevelType w:val="multilevel"/>
    <w:tmpl w:val="64185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E11B98"/>
    <w:multiLevelType w:val="multilevel"/>
    <w:tmpl w:val="83560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DD4811"/>
    <w:multiLevelType w:val="multilevel"/>
    <w:tmpl w:val="C2CEE91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7" w15:restartNumberingAfterBreak="0">
    <w:nsid w:val="0DF77C34"/>
    <w:multiLevelType w:val="multilevel"/>
    <w:tmpl w:val="498AA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5C4DE5"/>
    <w:multiLevelType w:val="multilevel"/>
    <w:tmpl w:val="3A869AB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5F6B0A"/>
    <w:multiLevelType w:val="multilevel"/>
    <w:tmpl w:val="3F587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6076EC"/>
    <w:multiLevelType w:val="hybridMultilevel"/>
    <w:tmpl w:val="15EE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E2745"/>
    <w:multiLevelType w:val="multilevel"/>
    <w:tmpl w:val="C2CEE91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2" w15:restartNumberingAfterBreak="0">
    <w:nsid w:val="215C10A8"/>
    <w:multiLevelType w:val="multilevel"/>
    <w:tmpl w:val="AB94C7B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1DD47CA"/>
    <w:multiLevelType w:val="multilevel"/>
    <w:tmpl w:val="AC7EF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BB6F0D"/>
    <w:multiLevelType w:val="hybridMultilevel"/>
    <w:tmpl w:val="FD70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41BC4"/>
    <w:multiLevelType w:val="hybridMultilevel"/>
    <w:tmpl w:val="BB56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50BC3"/>
    <w:multiLevelType w:val="multilevel"/>
    <w:tmpl w:val="AE964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F60799"/>
    <w:multiLevelType w:val="hybridMultilevel"/>
    <w:tmpl w:val="FD70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63C0F"/>
    <w:multiLevelType w:val="hybridMultilevel"/>
    <w:tmpl w:val="7D2A2E88"/>
    <w:lvl w:ilvl="0" w:tplc="6D5AA794">
      <w:start w:val="1"/>
      <w:numFmt w:val="decimal"/>
      <w:lvlText w:val="%1."/>
      <w:lvlJc w:val="left"/>
      <w:pPr>
        <w:ind w:left="39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 w15:restartNumberingAfterBreak="0">
    <w:nsid w:val="42D8267B"/>
    <w:multiLevelType w:val="multilevel"/>
    <w:tmpl w:val="E1D89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9459E"/>
    <w:multiLevelType w:val="multilevel"/>
    <w:tmpl w:val="FF202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76346C"/>
    <w:multiLevelType w:val="multilevel"/>
    <w:tmpl w:val="9AB81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B7292C"/>
    <w:multiLevelType w:val="multilevel"/>
    <w:tmpl w:val="74729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315C39"/>
    <w:multiLevelType w:val="multilevel"/>
    <w:tmpl w:val="85523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EC3532"/>
    <w:multiLevelType w:val="multilevel"/>
    <w:tmpl w:val="C2CEE9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D0B67E5"/>
    <w:multiLevelType w:val="multilevel"/>
    <w:tmpl w:val="269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A43A85"/>
    <w:multiLevelType w:val="multilevel"/>
    <w:tmpl w:val="6F709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E22AB4"/>
    <w:multiLevelType w:val="multilevel"/>
    <w:tmpl w:val="CED08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B52E1F"/>
    <w:multiLevelType w:val="multilevel"/>
    <w:tmpl w:val="2A92A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444F80"/>
    <w:multiLevelType w:val="multilevel"/>
    <w:tmpl w:val="64185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B247CA"/>
    <w:multiLevelType w:val="multilevel"/>
    <w:tmpl w:val="AB94C7B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A303445"/>
    <w:multiLevelType w:val="multilevel"/>
    <w:tmpl w:val="E458B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F95150"/>
    <w:multiLevelType w:val="multilevel"/>
    <w:tmpl w:val="5B66A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C15131"/>
    <w:multiLevelType w:val="multilevel"/>
    <w:tmpl w:val="F8DCB6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246D57"/>
    <w:multiLevelType w:val="multilevel"/>
    <w:tmpl w:val="F9E2F754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16819A1"/>
    <w:multiLevelType w:val="hybridMultilevel"/>
    <w:tmpl w:val="1FBC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74CBB"/>
    <w:multiLevelType w:val="hybridMultilevel"/>
    <w:tmpl w:val="7D2A2E88"/>
    <w:lvl w:ilvl="0" w:tplc="6D5AA794">
      <w:start w:val="1"/>
      <w:numFmt w:val="decimal"/>
      <w:lvlText w:val="%1."/>
      <w:lvlJc w:val="left"/>
      <w:pPr>
        <w:ind w:left="39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7" w15:restartNumberingAfterBreak="0">
    <w:nsid w:val="63F33A89"/>
    <w:multiLevelType w:val="multilevel"/>
    <w:tmpl w:val="D1D0A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721F97"/>
    <w:multiLevelType w:val="multilevel"/>
    <w:tmpl w:val="38A4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33090"/>
    <w:multiLevelType w:val="multilevel"/>
    <w:tmpl w:val="78DC0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F87719"/>
    <w:multiLevelType w:val="hybridMultilevel"/>
    <w:tmpl w:val="FD70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54102"/>
    <w:multiLevelType w:val="multilevel"/>
    <w:tmpl w:val="2E8AB1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33"/>
  </w:num>
  <w:num w:numId="4">
    <w:abstractNumId w:val="23"/>
  </w:num>
  <w:num w:numId="5">
    <w:abstractNumId w:val="37"/>
  </w:num>
  <w:num w:numId="6">
    <w:abstractNumId w:val="27"/>
  </w:num>
  <w:num w:numId="7">
    <w:abstractNumId w:val="26"/>
  </w:num>
  <w:num w:numId="8">
    <w:abstractNumId w:val="19"/>
  </w:num>
  <w:num w:numId="9">
    <w:abstractNumId w:val="32"/>
  </w:num>
  <w:num w:numId="10">
    <w:abstractNumId w:val="1"/>
  </w:num>
  <w:num w:numId="11">
    <w:abstractNumId w:val="28"/>
  </w:num>
  <w:num w:numId="12">
    <w:abstractNumId w:val="5"/>
  </w:num>
  <w:num w:numId="13">
    <w:abstractNumId w:val="9"/>
  </w:num>
  <w:num w:numId="14">
    <w:abstractNumId w:val="29"/>
  </w:num>
  <w:num w:numId="15">
    <w:abstractNumId w:val="30"/>
  </w:num>
  <w:num w:numId="16">
    <w:abstractNumId w:val="6"/>
  </w:num>
  <w:num w:numId="17">
    <w:abstractNumId w:val="31"/>
  </w:num>
  <w:num w:numId="18">
    <w:abstractNumId w:val="16"/>
  </w:num>
  <w:num w:numId="19">
    <w:abstractNumId w:val="39"/>
  </w:num>
  <w:num w:numId="20">
    <w:abstractNumId w:val="13"/>
  </w:num>
  <w:num w:numId="21">
    <w:abstractNumId w:val="8"/>
  </w:num>
  <w:num w:numId="22">
    <w:abstractNumId w:val="34"/>
  </w:num>
  <w:num w:numId="23">
    <w:abstractNumId w:val="10"/>
  </w:num>
  <w:num w:numId="24">
    <w:abstractNumId w:val="2"/>
  </w:num>
  <w:num w:numId="25">
    <w:abstractNumId w:val="40"/>
  </w:num>
  <w:num w:numId="26">
    <w:abstractNumId w:val="17"/>
  </w:num>
  <w:num w:numId="27">
    <w:abstractNumId w:val="3"/>
  </w:num>
  <w:num w:numId="28">
    <w:abstractNumId w:val="14"/>
  </w:num>
  <w:num w:numId="29">
    <w:abstractNumId w:val="36"/>
  </w:num>
  <w:num w:numId="30">
    <w:abstractNumId w:val="35"/>
  </w:num>
  <w:num w:numId="31">
    <w:abstractNumId w:val="18"/>
  </w:num>
  <w:num w:numId="32">
    <w:abstractNumId w:val="15"/>
  </w:num>
  <w:num w:numId="33">
    <w:abstractNumId w:val="12"/>
  </w:num>
  <w:num w:numId="34">
    <w:abstractNumId w:val="24"/>
  </w:num>
  <w:num w:numId="35">
    <w:abstractNumId w:val="41"/>
  </w:num>
  <w:num w:numId="36">
    <w:abstractNumId w:val="4"/>
  </w:num>
  <w:num w:numId="37">
    <w:abstractNumId w:val="20"/>
  </w:num>
  <w:num w:numId="38">
    <w:abstractNumId w:val="7"/>
  </w:num>
  <w:num w:numId="39">
    <w:abstractNumId w:val="21"/>
  </w:num>
  <w:num w:numId="40">
    <w:abstractNumId w:val="0"/>
  </w:num>
  <w:num w:numId="41">
    <w:abstractNumId w:val="38"/>
  </w:num>
  <w:num w:numId="4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A1"/>
    <w:rsid w:val="00012D6B"/>
    <w:rsid w:val="00015A70"/>
    <w:rsid w:val="00022831"/>
    <w:rsid w:val="00031700"/>
    <w:rsid w:val="00043350"/>
    <w:rsid w:val="000437F3"/>
    <w:rsid w:val="00050EE9"/>
    <w:rsid w:val="000856DF"/>
    <w:rsid w:val="000B42BE"/>
    <w:rsid w:val="000C1691"/>
    <w:rsid w:val="000D0FB9"/>
    <w:rsid w:val="000D7641"/>
    <w:rsid w:val="000E784A"/>
    <w:rsid w:val="00126493"/>
    <w:rsid w:val="00133B1F"/>
    <w:rsid w:val="00134481"/>
    <w:rsid w:val="0015028C"/>
    <w:rsid w:val="001676DC"/>
    <w:rsid w:val="00177D22"/>
    <w:rsid w:val="001A2392"/>
    <w:rsid w:val="001A62B2"/>
    <w:rsid w:val="001B6261"/>
    <w:rsid w:val="001C2F1E"/>
    <w:rsid w:val="002006FC"/>
    <w:rsid w:val="00213D91"/>
    <w:rsid w:val="002405A1"/>
    <w:rsid w:val="00270CF0"/>
    <w:rsid w:val="002962BC"/>
    <w:rsid w:val="002A6BA6"/>
    <w:rsid w:val="002C7C52"/>
    <w:rsid w:val="002E0A83"/>
    <w:rsid w:val="002E78EE"/>
    <w:rsid w:val="002F32AA"/>
    <w:rsid w:val="003047E9"/>
    <w:rsid w:val="003A3220"/>
    <w:rsid w:val="003D115E"/>
    <w:rsid w:val="00404F40"/>
    <w:rsid w:val="00410B7D"/>
    <w:rsid w:val="004146A0"/>
    <w:rsid w:val="004276FF"/>
    <w:rsid w:val="00497FE1"/>
    <w:rsid w:val="004A62AA"/>
    <w:rsid w:val="004C7FBE"/>
    <w:rsid w:val="004E68C2"/>
    <w:rsid w:val="00507F9A"/>
    <w:rsid w:val="005202F0"/>
    <w:rsid w:val="00553948"/>
    <w:rsid w:val="005577A9"/>
    <w:rsid w:val="005700C9"/>
    <w:rsid w:val="00584FC7"/>
    <w:rsid w:val="00597745"/>
    <w:rsid w:val="005D359A"/>
    <w:rsid w:val="005E4EB0"/>
    <w:rsid w:val="00641DAF"/>
    <w:rsid w:val="00646251"/>
    <w:rsid w:val="00672701"/>
    <w:rsid w:val="00674A98"/>
    <w:rsid w:val="006804E2"/>
    <w:rsid w:val="006877E5"/>
    <w:rsid w:val="006C1FCD"/>
    <w:rsid w:val="006C2922"/>
    <w:rsid w:val="00726A4E"/>
    <w:rsid w:val="00756247"/>
    <w:rsid w:val="00766625"/>
    <w:rsid w:val="00766AF5"/>
    <w:rsid w:val="00774CD4"/>
    <w:rsid w:val="00787FDA"/>
    <w:rsid w:val="007C69F4"/>
    <w:rsid w:val="007E1BAD"/>
    <w:rsid w:val="00816F40"/>
    <w:rsid w:val="00824E6A"/>
    <w:rsid w:val="008937A0"/>
    <w:rsid w:val="008968DF"/>
    <w:rsid w:val="00927967"/>
    <w:rsid w:val="009479D7"/>
    <w:rsid w:val="009529C5"/>
    <w:rsid w:val="009678E5"/>
    <w:rsid w:val="00975D52"/>
    <w:rsid w:val="00985E2E"/>
    <w:rsid w:val="00991F2B"/>
    <w:rsid w:val="009B7A60"/>
    <w:rsid w:val="009C396F"/>
    <w:rsid w:val="009D3F2D"/>
    <w:rsid w:val="009E0966"/>
    <w:rsid w:val="009F5268"/>
    <w:rsid w:val="00A02AFD"/>
    <w:rsid w:val="00A1097C"/>
    <w:rsid w:val="00A56F50"/>
    <w:rsid w:val="00AE1229"/>
    <w:rsid w:val="00B306C9"/>
    <w:rsid w:val="00B40919"/>
    <w:rsid w:val="00BC1768"/>
    <w:rsid w:val="00BC2513"/>
    <w:rsid w:val="00BD23FB"/>
    <w:rsid w:val="00BE1D63"/>
    <w:rsid w:val="00BF2361"/>
    <w:rsid w:val="00BF3B7D"/>
    <w:rsid w:val="00BF5AA6"/>
    <w:rsid w:val="00BF6BD9"/>
    <w:rsid w:val="00C24725"/>
    <w:rsid w:val="00C26539"/>
    <w:rsid w:val="00C329B5"/>
    <w:rsid w:val="00C473A5"/>
    <w:rsid w:val="00C53A13"/>
    <w:rsid w:val="00C943A4"/>
    <w:rsid w:val="00CA6736"/>
    <w:rsid w:val="00CD5CED"/>
    <w:rsid w:val="00CE5183"/>
    <w:rsid w:val="00CF648C"/>
    <w:rsid w:val="00D30EBF"/>
    <w:rsid w:val="00D81F44"/>
    <w:rsid w:val="00D86FE6"/>
    <w:rsid w:val="00DB500E"/>
    <w:rsid w:val="00DF0171"/>
    <w:rsid w:val="00E441DC"/>
    <w:rsid w:val="00E55052"/>
    <w:rsid w:val="00E76C48"/>
    <w:rsid w:val="00EC56F0"/>
    <w:rsid w:val="00EE2A0B"/>
    <w:rsid w:val="00F47E79"/>
    <w:rsid w:val="00F52221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32B2C6"/>
  <w15:docId w15:val="{81A9ED5B-2B03-41A7-A1B1-81213BED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26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10B7D"/>
    <w:pPr>
      <w:keepNext/>
      <w:keepLines/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120" w:line="360" w:lineRule="auto"/>
      <w:ind w:firstLine="709"/>
      <w:jc w:val="both"/>
      <w:outlineLvl w:val="0"/>
    </w:pPr>
    <w:rPr>
      <w:rFonts w:ascii="Calibri" w:eastAsia="Times New Roman" w:hAnsi="Calibri" w:cs="Times New Roman"/>
      <w:b/>
      <w:bCs/>
      <w:sz w:val="28"/>
      <w:szCs w:val="2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14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DF017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9">
    <w:name w:val="Заголовок Знак"/>
    <w:basedOn w:val="a0"/>
    <w:link w:val="a8"/>
    <w:rsid w:val="00DF0171"/>
    <w:rPr>
      <w:rFonts w:ascii="Times New Roman" w:eastAsia="Times New Roman" w:hAnsi="Times New Roman" w:cs="Times New Roman"/>
      <w:b/>
      <w:bCs/>
      <w:lang w:bidi="ar-SA"/>
    </w:rPr>
  </w:style>
  <w:style w:type="paragraph" w:styleId="aa">
    <w:name w:val="header"/>
    <w:basedOn w:val="a"/>
    <w:link w:val="ab"/>
    <w:uiPriority w:val="99"/>
    <w:unhideWhenUsed/>
    <w:rsid w:val="00DF01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171"/>
    <w:rPr>
      <w:color w:val="000000"/>
    </w:rPr>
  </w:style>
  <w:style w:type="paragraph" w:styleId="ac">
    <w:name w:val="footer"/>
    <w:basedOn w:val="a"/>
    <w:link w:val="ad"/>
    <w:uiPriority w:val="99"/>
    <w:unhideWhenUsed/>
    <w:rsid w:val="00DF01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171"/>
    <w:rPr>
      <w:color w:val="000000"/>
    </w:rPr>
  </w:style>
  <w:style w:type="paragraph" w:styleId="ae">
    <w:name w:val="Body Text"/>
    <w:basedOn w:val="a"/>
    <w:link w:val="af"/>
    <w:uiPriority w:val="99"/>
    <w:rsid w:val="004146A0"/>
    <w:pPr>
      <w:autoSpaceDE w:val="0"/>
      <w:autoSpaceDN w:val="0"/>
      <w:ind w:left="101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">
    <w:name w:val="Основной текст Знак"/>
    <w:basedOn w:val="a0"/>
    <w:link w:val="ae"/>
    <w:uiPriority w:val="99"/>
    <w:rsid w:val="004146A0"/>
    <w:rPr>
      <w:rFonts w:ascii="Times New Roman" w:eastAsia="Times New Roman" w:hAnsi="Times New Roman" w:cs="Times New Roman"/>
      <w:lang w:eastAsia="en-US" w:bidi="ar-SA"/>
    </w:rPr>
  </w:style>
  <w:style w:type="paragraph" w:styleId="af0">
    <w:name w:val="List Paragraph"/>
    <w:basedOn w:val="a"/>
    <w:link w:val="af1"/>
    <w:uiPriority w:val="99"/>
    <w:qFormat/>
    <w:rsid w:val="004146A0"/>
    <w:pPr>
      <w:autoSpaceDE w:val="0"/>
      <w:autoSpaceDN w:val="0"/>
      <w:ind w:left="101" w:hanging="36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1">
    <w:name w:val="Абзац списка Знак"/>
    <w:basedOn w:val="a0"/>
    <w:link w:val="af0"/>
    <w:uiPriority w:val="99"/>
    <w:locked/>
    <w:rsid w:val="004146A0"/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7C69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footnote text"/>
    <w:basedOn w:val="a"/>
    <w:link w:val="af4"/>
    <w:uiPriority w:val="99"/>
    <w:rsid w:val="000D0FB9"/>
    <w:pPr>
      <w:widowControl/>
      <w:ind w:firstLine="709"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0D0FB9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af5">
    <w:name w:val="footnote reference"/>
    <w:basedOn w:val="a0"/>
    <w:uiPriority w:val="99"/>
    <w:semiHidden/>
    <w:rsid w:val="000D0FB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10B7D"/>
    <w:rPr>
      <w:rFonts w:ascii="Calibri" w:eastAsia="Times New Roman" w:hAnsi="Calibri" w:cs="Times New Roman"/>
      <w:b/>
      <w:bCs/>
      <w:color w:val="000000"/>
      <w:sz w:val="28"/>
      <w:szCs w:val="28"/>
      <w:lang w:val="en-US" w:bidi="ar-SA"/>
    </w:rPr>
  </w:style>
  <w:style w:type="paragraph" w:customStyle="1" w:styleId="ConsPlusNormal">
    <w:name w:val="ConsPlusNormal"/>
    <w:rsid w:val="00410B7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4">
    <w:name w:val="Абзац списка1"/>
    <w:basedOn w:val="a"/>
    <w:link w:val="ListParagraphChar"/>
    <w:rsid w:val="00213D91"/>
    <w:pPr>
      <w:autoSpaceDE w:val="0"/>
      <w:autoSpaceDN w:val="0"/>
      <w:ind w:left="101" w:hanging="361"/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character" w:customStyle="1" w:styleId="ListParagraphChar">
    <w:name w:val="List Paragraph Char"/>
    <w:link w:val="14"/>
    <w:locked/>
    <w:rsid w:val="00213D91"/>
    <w:rPr>
      <w:rFonts w:ascii="Times New Roman" w:eastAsia="Calibri" w:hAnsi="Times New Roman" w:cs="Times New Roman"/>
      <w:sz w:val="22"/>
      <w:szCs w:val="22"/>
      <w:lang w:eastAsia="en-US" w:bidi="ar-SA"/>
    </w:rPr>
  </w:style>
  <w:style w:type="character" w:styleId="af6">
    <w:name w:val="Hyperlink"/>
    <w:basedOn w:val="a0"/>
    <w:uiPriority w:val="99"/>
    <w:unhideWhenUsed/>
    <w:rsid w:val="00CE5183"/>
    <w:rPr>
      <w:color w:val="0563C1" w:themeColor="hyperlink"/>
      <w:u w:val="single"/>
    </w:rPr>
  </w:style>
  <w:style w:type="character" w:customStyle="1" w:styleId="4">
    <w:name w:val="Заголовок №4_"/>
    <w:basedOn w:val="a0"/>
    <w:link w:val="40"/>
    <w:rsid w:val="00CE518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CE5183"/>
    <w:pPr>
      <w:ind w:firstLine="70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http://www.garant.ru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T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TI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F52A-47EE-455C-A150-B897C122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29</Pages>
  <Words>4085</Words>
  <Characters>23288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ДОПОЛНИТЕЛЬНАЯ ПРОФЕССИОНАЛЬНАЯ ПРОГРАММА</vt:lpstr>
      <vt:lpstr>    Инновационные технологии оказания банковских и бухгалтерских услуг</vt:lpstr>
      <vt:lpstr>РАБОЧАЯ ПРОГРАММА УЧЕБНОЙ ДИСЦИПЛИНЫ </vt:lpstr>
      <vt:lpstr>РАБОЧАЯ ПРОГРАММА УЧЕБНОЙ ДИСЦИПЛИНЫ </vt:lpstr>
    </vt:vector>
  </TitlesOfParts>
  <Company/>
  <LinksUpToDate>false</LinksUpToDate>
  <CharactersWithSpaces>27319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19</cp:revision>
  <dcterms:created xsi:type="dcterms:W3CDTF">2020-11-05T04:09:00Z</dcterms:created>
  <dcterms:modified xsi:type="dcterms:W3CDTF">2020-11-18T06:56:00Z</dcterms:modified>
</cp:coreProperties>
</file>